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6E3E" w14:textId="77777777" w:rsidR="00527473" w:rsidRPr="0094065A" w:rsidRDefault="00527473" w:rsidP="00527473">
      <w:pPr>
        <w:rPr>
          <w:rFonts w:ascii="Verdana" w:hAnsi="Verdana"/>
          <w:b/>
          <w:sz w:val="30"/>
          <w:szCs w:val="32"/>
        </w:rPr>
      </w:pPr>
      <w:r w:rsidRPr="00CF123F">
        <w:rPr>
          <w:noProof/>
          <w:sz w:val="22"/>
          <w:szCs w:val="22"/>
        </w:rPr>
        <w:drawing>
          <wp:inline distT="0" distB="0" distL="0" distR="0" wp14:anchorId="6C07EFF3" wp14:editId="078D3CA9">
            <wp:extent cx="5400040" cy="807085"/>
            <wp:effectExtent l="0" t="0" r="0" b="0"/>
            <wp:docPr id="46425690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DD94B" w14:textId="77777777" w:rsidR="00527473" w:rsidRPr="001627E0" w:rsidRDefault="00527473" w:rsidP="00527473">
      <w:pPr>
        <w:rPr>
          <w:rFonts w:ascii="Arial" w:hAnsi="Arial" w:cs="Arial"/>
        </w:rPr>
      </w:pPr>
    </w:p>
    <w:p w14:paraId="6295FBD1" w14:textId="77777777" w:rsidR="00527473" w:rsidRPr="006A07A4" w:rsidRDefault="00527473" w:rsidP="005274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" w:after="120"/>
        <w:ind w:left="284" w:right="97"/>
        <w:jc w:val="center"/>
        <w:rPr>
          <w:rFonts w:ascii="Arial" w:hAnsi="Arial" w:cs="Arial"/>
          <w:b/>
        </w:rPr>
      </w:pPr>
      <w:r w:rsidRPr="006A07A4">
        <w:rPr>
          <w:rFonts w:ascii="Arial" w:hAnsi="Arial" w:cs="Arial"/>
          <w:b/>
        </w:rPr>
        <w:t xml:space="preserve"> </w:t>
      </w:r>
      <w:r w:rsidRPr="00AD5335">
        <w:rPr>
          <w:rFonts w:ascii="Arial" w:hAnsi="Arial" w:cs="Arial"/>
          <w:b/>
        </w:rPr>
        <w:t>CONTRATO ADMINISTRATIVO Nº 00</w:t>
      </w:r>
      <w:r>
        <w:rPr>
          <w:rFonts w:ascii="Arial" w:hAnsi="Arial" w:cs="Arial"/>
          <w:b/>
        </w:rPr>
        <w:t>4</w:t>
      </w:r>
      <w:r w:rsidRPr="00AD5335">
        <w:rPr>
          <w:rFonts w:ascii="Arial" w:hAnsi="Arial" w:cs="Arial"/>
          <w:b/>
        </w:rPr>
        <w:t>/2023</w:t>
      </w:r>
    </w:p>
    <w:p w14:paraId="2EEA7E82" w14:textId="77777777" w:rsidR="00527473" w:rsidRPr="00FC2A5B" w:rsidRDefault="00527473" w:rsidP="00527473">
      <w:pPr>
        <w:spacing w:before="73" w:line="360" w:lineRule="auto"/>
        <w:ind w:left="284" w:right="97"/>
        <w:jc w:val="both"/>
        <w:outlineLvl w:val="1"/>
        <w:rPr>
          <w:rFonts w:ascii="Arial" w:eastAsia="Arial" w:hAnsi="Arial" w:cs="Arial"/>
          <w:b/>
          <w:bCs/>
          <w:spacing w:val="-3"/>
          <w:sz w:val="22"/>
          <w:u w:val="single"/>
        </w:rPr>
      </w:pPr>
    </w:p>
    <w:p w14:paraId="7504052F" w14:textId="77777777" w:rsidR="00527473" w:rsidRPr="00FC2A5B" w:rsidRDefault="00527473" w:rsidP="00527473">
      <w:pPr>
        <w:tabs>
          <w:tab w:val="left" w:pos="709"/>
        </w:tabs>
        <w:spacing w:before="99"/>
        <w:ind w:left="3402" w:right="-1"/>
        <w:jc w:val="both"/>
        <w:rPr>
          <w:rFonts w:ascii="Arial" w:hAnsi="Arial" w:cs="Arial"/>
          <w:b/>
          <w:sz w:val="22"/>
        </w:rPr>
      </w:pPr>
      <w:r w:rsidRPr="00FC2A5B">
        <w:rPr>
          <w:rFonts w:ascii="Arial" w:hAnsi="Arial" w:cs="Arial"/>
          <w:b/>
          <w:sz w:val="22"/>
        </w:rPr>
        <w:t xml:space="preserve">CONTRATO QUE ENTRE SI FAZEM, DE UM LADO, A </w:t>
      </w:r>
      <w:r>
        <w:rPr>
          <w:rFonts w:ascii="Arial" w:hAnsi="Arial" w:cs="Arial"/>
          <w:b/>
          <w:sz w:val="22"/>
        </w:rPr>
        <w:t>CÂMARA MUNICIPAL DE ARAÇUAI/MG</w:t>
      </w:r>
      <w:r w:rsidRPr="00FC2A5B">
        <w:rPr>
          <w:rFonts w:ascii="Arial" w:hAnsi="Arial" w:cs="Arial"/>
          <w:b/>
          <w:sz w:val="22"/>
        </w:rPr>
        <w:t xml:space="preserve">, E, DE OUTRO, COMO CONTRATADA A EMPRESA, </w:t>
      </w:r>
      <w:r>
        <w:rPr>
          <w:rFonts w:ascii="Arial" w:hAnsi="Arial" w:cs="Arial"/>
          <w:b/>
          <w:sz w:val="22"/>
          <w:u w:val="single"/>
        </w:rPr>
        <w:t>TL INVESTIMENTOS L</w:t>
      </w:r>
      <w:r w:rsidRPr="00F90492">
        <w:rPr>
          <w:rFonts w:ascii="Arial" w:hAnsi="Arial" w:cs="Arial"/>
          <w:b/>
          <w:sz w:val="22"/>
          <w:u w:val="single"/>
        </w:rPr>
        <w:t>TDA,</w:t>
      </w:r>
      <w:r w:rsidRPr="00F90492">
        <w:rPr>
          <w:rFonts w:ascii="Arial" w:hAnsi="Arial" w:cs="Arial"/>
          <w:b/>
          <w:sz w:val="22"/>
        </w:rPr>
        <w:t xml:space="preserve"> DE CONFORMIDADE COM AS CLÁUSULAS ESTABELECIDAS ABAIXO:</w:t>
      </w:r>
    </w:p>
    <w:p w14:paraId="3647D29D" w14:textId="77777777" w:rsidR="00527473" w:rsidRPr="00FC2A5B" w:rsidRDefault="00527473" w:rsidP="00527473">
      <w:pPr>
        <w:spacing w:before="7" w:line="360" w:lineRule="auto"/>
        <w:ind w:left="284" w:right="97"/>
        <w:jc w:val="both"/>
        <w:rPr>
          <w:rFonts w:ascii="Arial" w:eastAsia="Arial MT" w:hAnsi="Arial" w:cs="Arial"/>
          <w:sz w:val="22"/>
        </w:rPr>
      </w:pPr>
    </w:p>
    <w:p w14:paraId="7C67924B" w14:textId="60CF0CF1" w:rsidR="00527473" w:rsidRPr="00FC2A5B" w:rsidRDefault="00527473" w:rsidP="00527473">
      <w:pPr>
        <w:pStyle w:val="SemEspaamento"/>
        <w:ind w:left="284"/>
        <w:jc w:val="both"/>
        <w:rPr>
          <w:rFonts w:ascii="Arial" w:hAnsi="Arial" w:cs="Arial"/>
          <w:sz w:val="22"/>
          <w:szCs w:val="24"/>
        </w:rPr>
      </w:pPr>
      <w:r w:rsidRPr="00FC2A5B">
        <w:rPr>
          <w:rFonts w:ascii="Arial" w:hAnsi="Arial" w:cs="Arial"/>
          <w:sz w:val="22"/>
          <w:szCs w:val="24"/>
        </w:rPr>
        <w:t xml:space="preserve">A </w:t>
      </w:r>
      <w:r>
        <w:rPr>
          <w:rFonts w:ascii="Arial" w:hAnsi="Arial" w:cs="Arial"/>
          <w:b/>
          <w:sz w:val="22"/>
          <w:szCs w:val="24"/>
        </w:rPr>
        <w:t>CÂMARA MUNICIPAL DE ARAÇUAI/MG</w:t>
      </w:r>
      <w:r w:rsidRPr="00FC2A5B">
        <w:rPr>
          <w:rFonts w:ascii="Arial" w:hAnsi="Arial" w:cs="Arial"/>
          <w:sz w:val="22"/>
          <w:szCs w:val="24"/>
        </w:rPr>
        <w:t>, inscrita no CNPJ nº</w:t>
      </w:r>
      <w:r>
        <w:rPr>
          <w:rFonts w:ascii="Arial" w:hAnsi="Arial" w:cs="Arial"/>
          <w:sz w:val="22"/>
          <w:szCs w:val="24"/>
        </w:rPr>
        <w:t xml:space="preserve"> </w:t>
      </w:r>
      <w:bookmarkStart w:id="0" w:name="_Hlk131433299"/>
      <w:r>
        <w:rPr>
          <w:rFonts w:ascii="Arial" w:hAnsi="Arial" w:cs="Arial"/>
          <w:sz w:val="22"/>
          <w:szCs w:val="24"/>
        </w:rPr>
        <w:t>26.201.996/0001-97</w:t>
      </w:r>
      <w:bookmarkEnd w:id="0"/>
      <w:r w:rsidRPr="00FC2A5B">
        <w:rPr>
          <w:rFonts w:ascii="Arial" w:hAnsi="Arial" w:cs="Arial"/>
          <w:sz w:val="22"/>
          <w:szCs w:val="24"/>
        </w:rPr>
        <w:t xml:space="preserve">, com sede na Rua </w:t>
      </w:r>
      <w:r>
        <w:rPr>
          <w:rFonts w:ascii="Arial" w:hAnsi="Arial" w:cs="Arial"/>
          <w:sz w:val="22"/>
          <w:szCs w:val="24"/>
        </w:rPr>
        <w:t>São Geraldo, n° 722,</w:t>
      </w:r>
      <w:r w:rsidRPr="00FC2A5B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Planalto</w:t>
      </w:r>
      <w:r w:rsidRPr="00FC2A5B">
        <w:rPr>
          <w:rFonts w:ascii="Arial" w:hAnsi="Arial" w:cs="Arial"/>
          <w:sz w:val="22"/>
          <w:szCs w:val="24"/>
        </w:rPr>
        <w:t xml:space="preserve">, CEP </w:t>
      </w:r>
      <w:r>
        <w:rPr>
          <w:rFonts w:ascii="Arial" w:hAnsi="Arial" w:cs="Arial"/>
          <w:sz w:val="22"/>
          <w:szCs w:val="24"/>
        </w:rPr>
        <w:t>39600-000</w:t>
      </w:r>
      <w:r w:rsidRPr="00FC2A5B">
        <w:rPr>
          <w:rFonts w:ascii="Arial" w:hAnsi="Arial" w:cs="Arial"/>
          <w:sz w:val="22"/>
          <w:szCs w:val="24"/>
        </w:rPr>
        <w:t>, neste ato representado por seu pre</w:t>
      </w:r>
      <w:r>
        <w:rPr>
          <w:rFonts w:ascii="Arial" w:hAnsi="Arial" w:cs="Arial"/>
          <w:sz w:val="22"/>
          <w:szCs w:val="24"/>
        </w:rPr>
        <w:t>sidente</w:t>
      </w:r>
      <w:r w:rsidRPr="00FC2A5B">
        <w:rPr>
          <w:rFonts w:ascii="Arial" w:hAnsi="Arial" w:cs="Arial"/>
          <w:sz w:val="22"/>
          <w:szCs w:val="24"/>
        </w:rPr>
        <w:t xml:space="preserve">, Sr. </w:t>
      </w:r>
      <w:r>
        <w:rPr>
          <w:rFonts w:ascii="Arial" w:hAnsi="Arial" w:cs="Arial"/>
          <w:b/>
          <w:bCs/>
          <w:sz w:val="22"/>
          <w:szCs w:val="22"/>
        </w:rPr>
        <w:t>ROVIERE VIEIRA SÁ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portador do CPF Nº 035.536.916-89, do RG nº. M-9.195.447, residente e domiciliado à Rua João José de Souza, n° 1553, Bairro: Jardim Nazareth, na cidade de Araçuaí/MG, CEP 39.600-000 neste ato denominado</w:t>
      </w:r>
      <w:r w:rsidRPr="00F90492">
        <w:rPr>
          <w:rFonts w:ascii="Arial" w:hAnsi="Arial" w:cs="Arial"/>
          <w:sz w:val="22"/>
          <w:szCs w:val="24"/>
        </w:rPr>
        <w:t xml:space="preserve"> como CONTRATANTE e de outro, a empresa </w:t>
      </w:r>
      <w:r>
        <w:rPr>
          <w:rFonts w:ascii="Arial" w:hAnsi="Arial" w:cs="Arial"/>
          <w:b/>
          <w:sz w:val="22"/>
          <w:szCs w:val="24"/>
        </w:rPr>
        <w:t>T</w:t>
      </w:r>
      <w:r w:rsidRPr="00F90492">
        <w:rPr>
          <w:rFonts w:ascii="Arial" w:hAnsi="Arial" w:cs="Arial"/>
          <w:b/>
          <w:sz w:val="22"/>
          <w:szCs w:val="24"/>
        </w:rPr>
        <w:t xml:space="preserve">L </w:t>
      </w:r>
      <w:r>
        <w:rPr>
          <w:rFonts w:ascii="Arial" w:hAnsi="Arial" w:cs="Arial"/>
          <w:b/>
          <w:sz w:val="22"/>
          <w:szCs w:val="24"/>
        </w:rPr>
        <w:t>INVESTIMENTOS LTDA</w:t>
      </w:r>
      <w:r w:rsidRPr="00F90492">
        <w:rPr>
          <w:rFonts w:ascii="Arial" w:hAnsi="Arial" w:cs="Arial"/>
          <w:sz w:val="22"/>
          <w:szCs w:val="24"/>
        </w:rPr>
        <w:t>,</w:t>
      </w:r>
      <w:r w:rsidRPr="00F90492">
        <w:rPr>
          <w:rStyle w:val="fontstyle21"/>
          <w:szCs w:val="24"/>
        </w:rPr>
        <w:t xml:space="preserve"> com sede na Rua S</w:t>
      </w:r>
      <w:r>
        <w:rPr>
          <w:rStyle w:val="fontstyle21"/>
          <w:szCs w:val="24"/>
        </w:rPr>
        <w:t>anta Clara nº</w:t>
      </w:r>
      <w:r w:rsidRPr="00F90492">
        <w:rPr>
          <w:rFonts w:ascii="Arial" w:hAnsi="Arial" w:cs="Arial"/>
          <w:bCs/>
          <w:sz w:val="22"/>
          <w:szCs w:val="24"/>
        </w:rPr>
        <w:t xml:space="preserve"> </w:t>
      </w:r>
      <w:r>
        <w:rPr>
          <w:rFonts w:ascii="Arial" w:hAnsi="Arial" w:cs="Arial"/>
          <w:bCs/>
          <w:sz w:val="22"/>
          <w:szCs w:val="24"/>
        </w:rPr>
        <w:t>251</w:t>
      </w:r>
      <w:r w:rsidRPr="00F90492">
        <w:rPr>
          <w:rFonts w:ascii="Arial" w:hAnsi="Arial" w:cs="Arial"/>
          <w:bCs/>
          <w:sz w:val="22"/>
          <w:szCs w:val="24"/>
        </w:rPr>
        <w:t xml:space="preserve">, </w:t>
      </w:r>
      <w:r>
        <w:rPr>
          <w:rFonts w:ascii="Arial" w:hAnsi="Arial" w:cs="Arial"/>
          <w:bCs/>
          <w:sz w:val="22"/>
          <w:szCs w:val="24"/>
        </w:rPr>
        <w:t xml:space="preserve">Sala: 02, </w:t>
      </w:r>
      <w:r w:rsidRPr="00F90492">
        <w:rPr>
          <w:rFonts w:ascii="Arial" w:hAnsi="Arial" w:cs="Arial"/>
          <w:bCs/>
          <w:sz w:val="22"/>
          <w:szCs w:val="24"/>
        </w:rPr>
        <w:t xml:space="preserve">Bairro: </w:t>
      </w:r>
      <w:r>
        <w:rPr>
          <w:rFonts w:ascii="Arial" w:hAnsi="Arial" w:cs="Arial"/>
          <w:bCs/>
          <w:sz w:val="22"/>
          <w:szCs w:val="24"/>
        </w:rPr>
        <w:t>Santa Tereza</w:t>
      </w:r>
      <w:r w:rsidRPr="00F90492">
        <w:rPr>
          <w:rFonts w:ascii="Arial" w:hAnsi="Arial" w:cs="Arial"/>
          <w:bCs/>
          <w:sz w:val="22"/>
          <w:szCs w:val="24"/>
        </w:rPr>
        <w:t xml:space="preserve">, Município de </w:t>
      </w:r>
      <w:r>
        <w:rPr>
          <w:rFonts w:ascii="Arial" w:hAnsi="Arial" w:cs="Arial"/>
          <w:bCs/>
          <w:sz w:val="22"/>
          <w:szCs w:val="24"/>
        </w:rPr>
        <w:t>Araçuai</w:t>
      </w:r>
      <w:r w:rsidRPr="00F90492">
        <w:rPr>
          <w:rFonts w:ascii="Arial" w:hAnsi="Arial" w:cs="Arial"/>
          <w:bCs/>
          <w:sz w:val="22"/>
          <w:szCs w:val="24"/>
        </w:rPr>
        <w:t>, CEP 39.6</w:t>
      </w:r>
      <w:r>
        <w:rPr>
          <w:rFonts w:ascii="Arial" w:hAnsi="Arial" w:cs="Arial"/>
          <w:bCs/>
          <w:sz w:val="22"/>
          <w:szCs w:val="24"/>
        </w:rPr>
        <w:t>0</w:t>
      </w:r>
      <w:r w:rsidRPr="00F90492">
        <w:rPr>
          <w:rFonts w:ascii="Arial" w:hAnsi="Arial" w:cs="Arial"/>
          <w:bCs/>
          <w:sz w:val="22"/>
          <w:szCs w:val="24"/>
        </w:rPr>
        <w:t xml:space="preserve">0-000, Estado de Minas Gerais, </w:t>
      </w:r>
      <w:r w:rsidRPr="00F90492">
        <w:rPr>
          <w:rStyle w:val="fontstyle21"/>
          <w:szCs w:val="24"/>
        </w:rPr>
        <w:t xml:space="preserve">inscrita no CNPJ sob nº. </w:t>
      </w:r>
      <w:r>
        <w:rPr>
          <w:rStyle w:val="fontstyle21"/>
          <w:szCs w:val="24"/>
        </w:rPr>
        <w:t>49.101.438/0001-55</w:t>
      </w:r>
      <w:r w:rsidRPr="00F90492">
        <w:rPr>
          <w:rStyle w:val="fontstyle21"/>
          <w:szCs w:val="24"/>
        </w:rPr>
        <w:t xml:space="preserve">, neste ato representada pelo Sócio: </w:t>
      </w:r>
      <w:r>
        <w:rPr>
          <w:rStyle w:val="fontstyle21"/>
          <w:b/>
          <w:szCs w:val="24"/>
        </w:rPr>
        <w:t>THIAGO MELO REZENDE</w:t>
      </w:r>
      <w:r w:rsidRPr="00F90492">
        <w:rPr>
          <w:rStyle w:val="fontstyle21"/>
          <w:szCs w:val="24"/>
        </w:rPr>
        <w:t>, inscrito no C</w:t>
      </w:r>
      <w:r w:rsidRPr="00F90492">
        <w:rPr>
          <w:rFonts w:ascii="Arial" w:hAnsi="Arial" w:cs="Arial"/>
          <w:sz w:val="22"/>
          <w:szCs w:val="24"/>
        </w:rPr>
        <w:t xml:space="preserve">PF sob nº </w:t>
      </w:r>
      <w:r>
        <w:rPr>
          <w:rFonts w:ascii="Arial" w:hAnsi="Arial" w:cs="Arial"/>
          <w:sz w:val="22"/>
          <w:szCs w:val="24"/>
        </w:rPr>
        <w:t>012.016.816-26</w:t>
      </w:r>
      <w:r w:rsidRPr="00F90492">
        <w:rPr>
          <w:rFonts w:ascii="Arial" w:hAnsi="Arial" w:cs="Arial"/>
          <w:sz w:val="22"/>
          <w:szCs w:val="24"/>
        </w:rPr>
        <w:t xml:space="preserve">, cédula de Identidade nº </w:t>
      </w:r>
      <w:r>
        <w:rPr>
          <w:rFonts w:ascii="Arial" w:hAnsi="Arial" w:cs="Arial"/>
          <w:sz w:val="22"/>
          <w:szCs w:val="24"/>
        </w:rPr>
        <w:t>MG-12.266.219</w:t>
      </w:r>
      <w:r w:rsidRPr="00F90492">
        <w:rPr>
          <w:rFonts w:ascii="Arial" w:hAnsi="Arial" w:cs="Arial"/>
          <w:sz w:val="22"/>
          <w:szCs w:val="24"/>
        </w:rPr>
        <w:t>-SSP-M</w:t>
      </w:r>
      <w:r w:rsidRPr="00D15FE5">
        <w:rPr>
          <w:rFonts w:ascii="Arial" w:hAnsi="Arial" w:cs="Arial"/>
          <w:sz w:val="22"/>
          <w:szCs w:val="24"/>
        </w:rPr>
        <w:t xml:space="preserve">G, </w:t>
      </w:r>
      <w:r w:rsidRPr="00957E02">
        <w:rPr>
          <w:rFonts w:ascii="Arial" w:hAnsi="Arial" w:cs="Arial"/>
          <w:sz w:val="22"/>
          <w:szCs w:val="24"/>
        </w:rPr>
        <w:t xml:space="preserve">e o Sócio </w:t>
      </w:r>
      <w:r w:rsidRPr="00957E02">
        <w:rPr>
          <w:rFonts w:ascii="Arial" w:hAnsi="Arial" w:cs="Arial"/>
          <w:b/>
          <w:bCs/>
          <w:sz w:val="22"/>
          <w:szCs w:val="24"/>
        </w:rPr>
        <w:t>LUCAS OLIVEIRA AGUILAR</w:t>
      </w:r>
      <w:r w:rsidRPr="00957E02">
        <w:rPr>
          <w:rFonts w:ascii="Arial" w:hAnsi="Arial" w:cs="Arial"/>
          <w:sz w:val="22"/>
          <w:szCs w:val="24"/>
        </w:rPr>
        <w:t xml:space="preserve">, </w:t>
      </w:r>
      <w:r w:rsidRPr="00957E02">
        <w:rPr>
          <w:rStyle w:val="fontstyle21"/>
          <w:szCs w:val="24"/>
        </w:rPr>
        <w:t>inscrito no C</w:t>
      </w:r>
      <w:r w:rsidRPr="00957E02">
        <w:rPr>
          <w:rFonts w:ascii="Arial" w:hAnsi="Arial" w:cs="Arial"/>
          <w:sz w:val="22"/>
          <w:szCs w:val="24"/>
        </w:rPr>
        <w:t>PF sob nº 100.121.086-77, cédula de Identidade MG- 16.682.927-SSP-MG, na qualidade de CONTRATADA, por meio de Processo</w:t>
      </w:r>
      <w:r w:rsidRPr="00365C10">
        <w:rPr>
          <w:rFonts w:ascii="Arial" w:hAnsi="Arial" w:cs="Arial"/>
          <w:sz w:val="22"/>
          <w:szCs w:val="24"/>
        </w:rPr>
        <w:t xml:space="preserve"> Licitatório nº </w:t>
      </w:r>
      <w:r>
        <w:rPr>
          <w:rFonts w:ascii="Arial" w:hAnsi="Arial" w:cs="Arial"/>
          <w:sz w:val="22"/>
          <w:szCs w:val="24"/>
        </w:rPr>
        <w:t>006/2023</w:t>
      </w:r>
      <w:r w:rsidRPr="00365C10">
        <w:rPr>
          <w:rFonts w:ascii="Arial" w:hAnsi="Arial" w:cs="Arial"/>
          <w:sz w:val="22"/>
          <w:szCs w:val="24"/>
        </w:rPr>
        <w:t xml:space="preserve"> - Dispensa nº  </w:t>
      </w:r>
      <w:r>
        <w:rPr>
          <w:rFonts w:ascii="Arial" w:hAnsi="Arial" w:cs="Arial"/>
          <w:sz w:val="22"/>
          <w:szCs w:val="24"/>
        </w:rPr>
        <w:t>004/2023</w:t>
      </w:r>
      <w:r w:rsidRPr="00365C10">
        <w:rPr>
          <w:rFonts w:ascii="Arial" w:hAnsi="Arial" w:cs="Arial"/>
          <w:sz w:val="22"/>
          <w:szCs w:val="24"/>
        </w:rPr>
        <w:t>, nos termos da Lei Federal nº 8.666, de 21 de junho de 1993, e alterações posteriores, firmam o presente</w:t>
      </w:r>
      <w:r w:rsidRPr="00D15FE5">
        <w:rPr>
          <w:rFonts w:ascii="Arial" w:hAnsi="Arial" w:cs="Arial"/>
          <w:sz w:val="22"/>
          <w:szCs w:val="24"/>
        </w:rPr>
        <w:t xml:space="preserve"> contrato, com as seguintes cláusulas:</w:t>
      </w:r>
    </w:p>
    <w:p w14:paraId="2C644F78" w14:textId="77777777" w:rsidR="00527473" w:rsidRPr="00FC2A5B" w:rsidRDefault="00527473" w:rsidP="00527473">
      <w:pPr>
        <w:ind w:left="284"/>
        <w:jc w:val="both"/>
        <w:rPr>
          <w:rFonts w:ascii="Arial" w:hAnsi="Arial" w:cs="Arial"/>
          <w:b/>
          <w:sz w:val="22"/>
        </w:rPr>
      </w:pPr>
    </w:p>
    <w:p w14:paraId="1F496AC3" w14:textId="77777777" w:rsidR="00527473" w:rsidRPr="00FC2A5B" w:rsidRDefault="00527473" w:rsidP="00527473">
      <w:pPr>
        <w:ind w:left="284"/>
        <w:jc w:val="both"/>
        <w:rPr>
          <w:rFonts w:ascii="Arial" w:hAnsi="Arial" w:cs="Arial"/>
          <w:b/>
          <w:sz w:val="22"/>
        </w:rPr>
      </w:pPr>
      <w:r w:rsidRPr="00FC2A5B">
        <w:rPr>
          <w:rFonts w:ascii="Arial" w:hAnsi="Arial" w:cs="Arial"/>
          <w:b/>
          <w:sz w:val="22"/>
        </w:rPr>
        <w:t>CLÁUSULA PRIMEIRA - DO OBJETO</w:t>
      </w:r>
    </w:p>
    <w:p w14:paraId="5E918F35" w14:textId="77777777" w:rsidR="00527473" w:rsidRPr="00FC2A5B" w:rsidRDefault="00527473" w:rsidP="00527473">
      <w:pPr>
        <w:ind w:left="284"/>
        <w:jc w:val="both"/>
        <w:rPr>
          <w:rFonts w:ascii="Arial" w:hAnsi="Arial" w:cs="Arial"/>
          <w:b/>
          <w:sz w:val="22"/>
        </w:rPr>
      </w:pPr>
    </w:p>
    <w:p w14:paraId="112FD254" w14:textId="77777777" w:rsidR="00527473" w:rsidRDefault="00527473" w:rsidP="00527473">
      <w:pPr>
        <w:numPr>
          <w:ilvl w:val="1"/>
          <w:numId w:val="9"/>
        </w:numPr>
        <w:ind w:left="284" w:right="97" w:firstLine="0"/>
        <w:jc w:val="both"/>
        <w:outlineLvl w:val="0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 xml:space="preserve">- </w:t>
      </w:r>
      <w:r w:rsidRPr="00FC2A5B">
        <w:rPr>
          <w:rFonts w:ascii="Arial" w:hAnsi="Arial" w:cs="Arial"/>
          <w:sz w:val="22"/>
        </w:rPr>
        <w:t>A presente contratação tem por objeto a contratação de empresa para prestação de serviços em gestão de saúde e segurança do trabalho, incluindo assessoria, suporte, e treinamento, objetivando o atendimento a legi</w:t>
      </w:r>
      <w:r>
        <w:rPr>
          <w:rFonts w:ascii="Arial" w:hAnsi="Arial" w:cs="Arial"/>
          <w:sz w:val="22"/>
        </w:rPr>
        <w:t>s</w:t>
      </w:r>
      <w:r w:rsidRPr="00FC2A5B">
        <w:rPr>
          <w:rFonts w:ascii="Arial" w:hAnsi="Arial" w:cs="Arial"/>
          <w:sz w:val="22"/>
        </w:rPr>
        <w:t>lação trabalhista e previdenciária, acompanhamento de engenheiro de segurança do trabalho e médico do trabalho, conforme descrição abaixo:</w:t>
      </w:r>
    </w:p>
    <w:p w14:paraId="72A48D78" w14:textId="77777777" w:rsidR="00527473" w:rsidRPr="0086195D" w:rsidRDefault="00527473" w:rsidP="00527473">
      <w:pPr>
        <w:pStyle w:val="TableParagraph"/>
        <w:spacing w:before="111"/>
        <w:ind w:left="284" w:right="102"/>
        <w:jc w:val="both"/>
        <w:rPr>
          <w:rFonts w:ascii="Arial" w:hAnsi="Arial" w:cs="Arial"/>
        </w:rPr>
      </w:pPr>
      <w:r w:rsidRPr="0086195D">
        <w:rPr>
          <w:rFonts w:ascii="Arial" w:hAnsi="Arial" w:cs="Arial"/>
        </w:rPr>
        <w:t>Lançamento de eventos de e-social de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SST (Saúde e Segurança do Trabalho),</w:t>
      </w:r>
      <w:r w:rsidRPr="0086195D">
        <w:rPr>
          <w:rFonts w:ascii="Arial" w:hAnsi="Arial" w:cs="Arial"/>
          <w:spacing w:val="-52"/>
        </w:rPr>
        <w:t xml:space="preserve"> </w:t>
      </w:r>
      <w:r w:rsidRPr="0086195D">
        <w:rPr>
          <w:rFonts w:ascii="Arial" w:hAnsi="Arial" w:cs="Arial"/>
        </w:rPr>
        <w:t>serviços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abaixo:</w:t>
      </w:r>
    </w:p>
    <w:p w14:paraId="2DD43433" w14:textId="77777777" w:rsidR="00527473" w:rsidRPr="0086195D" w:rsidRDefault="00527473" w:rsidP="00527473">
      <w:pPr>
        <w:pStyle w:val="TableParagraph"/>
        <w:numPr>
          <w:ilvl w:val="0"/>
          <w:numId w:val="12"/>
        </w:numPr>
        <w:tabs>
          <w:tab w:val="left" w:pos="586"/>
        </w:tabs>
        <w:spacing w:before="120"/>
        <w:ind w:left="284" w:right="101" w:firstLine="0"/>
        <w:jc w:val="both"/>
        <w:rPr>
          <w:rFonts w:ascii="Arial" w:hAnsi="Arial" w:cs="Arial"/>
        </w:rPr>
      </w:pPr>
      <w:r w:rsidRPr="0086195D">
        <w:rPr>
          <w:rFonts w:ascii="Arial" w:hAnsi="Arial" w:cs="Arial"/>
        </w:rPr>
        <w:t>Elaboração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emissão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PCMSO</w:t>
      </w:r>
      <w:r w:rsidRPr="0086195D">
        <w:rPr>
          <w:rFonts w:ascii="Arial" w:hAnsi="Arial" w:cs="Arial"/>
          <w:spacing w:val="-52"/>
        </w:rPr>
        <w:t xml:space="preserve"> </w:t>
      </w:r>
      <w:r w:rsidRPr="0086195D">
        <w:rPr>
          <w:rFonts w:ascii="Arial" w:hAnsi="Arial" w:cs="Arial"/>
        </w:rPr>
        <w:t>(Programa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Controle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Médico</w:t>
      </w:r>
      <w:r w:rsidRPr="0086195D">
        <w:rPr>
          <w:rFonts w:ascii="Arial" w:hAnsi="Arial" w:cs="Arial"/>
          <w:spacing w:val="56"/>
        </w:rPr>
        <w:t xml:space="preserve"> </w:t>
      </w:r>
      <w:r w:rsidRPr="0086195D">
        <w:rPr>
          <w:rFonts w:ascii="Arial" w:hAnsi="Arial" w:cs="Arial"/>
        </w:rPr>
        <w:t>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Saúde</w:t>
      </w:r>
      <w:r w:rsidRPr="0086195D">
        <w:rPr>
          <w:rFonts w:ascii="Arial" w:hAnsi="Arial" w:cs="Arial"/>
          <w:spacing w:val="-6"/>
        </w:rPr>
        <w:t xml:space="preserve"> </w:t>
      </w:r>
      <w:r w:rsidRPr="0086195D">
        <w:rPr>
          <w:rFonts w:ascii="Arial" w:hAnsi="Arial" w:cs="Arial"/>
        </w:rPr>
        <w:t>Ocupacional);</w:t>
      </w:r>
    </w:p>
    <w:p w14:paraId="40E348E4" w14:textId="77777777" w:rsidR="00527473" w:rsidRPr="0086195D" w:rsidRDefault="00527473" w:rsidP="00527473">
      <w:pPr>
        <w:pStyle w:val="TableParagraph"/>
        <w:numPr>
          <w:ilvl w:val="0"/>
          <w:numId w:val="12"/>
        </w:numPr>
        <w:tabs>
          <w:tab w:val="left" w:pos="649"/>
        </w:tabs>
        <w:spacing w:before="120"/>
        <w:ind w:left="284" w:right="107" w:firstLine="0"/>
        <w:jc w:val="both"/>
        <w:rPr>
          <w:rFonts w:ascii="Arial" w:hAnsi="Arial" w:cs="Arial"/>
        </w:rPr>
      </w:pPr>
      <w:r w:rsidRPr="0086195D">
        <w:rPr>
          <w:rFonts w:ascii="Arial" w:hAnsi="Arial" w:cs="Arial"/>
        </w:rPr>
        <w:t>Elaboração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emissão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PGR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(Programa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Gerenciamento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Riscos);</w:t>
      </w:r>
    </w:p>
    <w:p w14:paraId="6A702DCA" w14:textId="77777777" w:rsidR="00527473" w:rsidRDefault="00527473" w:rsidP="00527473">
      <w:pPr>
        <w:pStyle w:val="TableParagraph"/>
        <w:numPr>
          <w:ilvl w:val="0"/>
          <w:numId w:val="12"/>
        </w:numPr>
        <w:tabs>
          <w:tab w:val="left" w:pos="596"/>
        </w:tabs>
        <w:spacing w:before="120"/>
        <w:ind w:left="284" w:right="105" w:firstLine="0"/>
        <w:jc w:val="both"/>
        <w:rPr>
          <w:rFonts w:ascii="Arial" w:hAnsi="Arial" w:cs="Arial"/>
        </w:rPr>
      </w:pPr>
      <w:r w:rsidRPr="0086195D">
        <w:rPr>
          <w:rFonts w:ascii="Arial" w:hAnsi="Arial" w:cs="Arial"/>
        </w:rPr>
        <w:t>Elaboração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emissão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LTCAT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(Laudo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Técnico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Condições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Ambientais);</w:t>
      </w:r>
    </w:p>
    <w:p w14:paraId="6C998BDA" w14:textId="77777777" w:rsidR="00527473" w:rsidRPr="00946FA6" w:rsidRDefault="00527473" w:rsidP="00527473">
      <w:pPr>
        <w:pStyle w:val="TableParagraph"/>
        <w:numPr>
          <w:ilvl w:val="0"/>
          <w:numId w:val="12"/>
        </w:numPr>
        <w:tabs>
          <w:tab w:val="left" w:pos="596"/>
        </w:tabs>
        <w:spacing w:before="119"/>
        <w:ind w:left="284" w:right="105" w:firstLine="0"/>
        <w:jc w:val="both"/>
        <w:rPr>
          <w:rFonts w:ascii="Arial" w:hAnsi="Arial" w:cs="Arial"/>
        </w:rPr>
      </w:pPr>
      <w:r w:rsidRPr="00946FA6">
        <w:rPr>
          <w:rFonts w:ascii="Arial" w:hAnsi="Arial" w:cs="Arial"/>
        </w:rPr>
        <w:t>Realização de consultas ocupacionais do tipo admissional, periódico, mudança de função, retorno ao trabalho e demissional.</w:t>
      </w:r>
    </w:p>
    <w:p w14:paraId="5997127F" w14:textId="77777777" w:rsidR="00527473" w:rsidRPr="0086195D" w:rsidRDefault="00527473" w:rsidP="00527473">
      <w:pPr>
        <w:pStyle w:val="TableParagraph"/>
        <w:numPr>
          <w:ilvl w:val="0"/>
          <w:numId w:val="12"/>
        </w:numPr>
        <w:pBdr>
          <w:between w:val="single" w:sz="4" w:space="1" w:color="auto"/>
        </w:pBdr>
        <w:tabs>
          <w:tab w:val="left" w:pos="534"/>
        </w:tabs>
        <w:ind w:left="284" w:right="93" w:firstLine="0"/>
        <w:jc w:val="both"/>
        <w:rPr>
          <w:rFonts w:ascii="Arial" w:hAnsi="Arial" w:cs="Arial"/>
        </w:rPr>
      </w:pPr>
      <w:r w:rsidRPr="0086195D">
        <w:rPr>
          <w:rFonts w:ascii="Arial" w:hAnsi="Arial" w:cs="Arial"/>
        </w:rPr>
        <w:t>Envio mensal do E-Social (SST) dos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eventos 2210 (CAT-Comunicação de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Acidente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Trabalho),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2220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(Saúde</w:t>
      </w:r>
      <w:r w:rsidRPr="0086195D">
        <w:rPr>
          <w:rFonts w:ascii="Arial" w:hAnsi="Arial" w:cs="Arial"/>
          <w:spacing w:val="-52"/>
        </w:rPr>
        <w:t xml:space="preserve"> </w:t>
      </w:r>
      <w:r w:rsidRPr="0086195D">
        <w:rPr>
          <w:rFonts w:ascii="Arial" w:hAnsi="Arial" w:cs="Arial"/>
        </w:rPr>
        <w:t>Ocupacional)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2240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(Riscos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Ocupacionais);</w:t>
      </w:r>
    </w:p>
    <w:p w14:paraId="13AD65FC" w14:textId="77777777" w:rsidR="00527473" w:rsidRPr="0086195D" w:rsidRDefault="00527473" w:rsidP="00527473">
      <w:pPr>
        <w:pStyle w:val="TableParagraph"/>
        <w:numPr>
          <w:ilvl w:val="0"/>
          <w:numId w:val="12"/>
        </w:numPr>
        <w:pBdr>
          <w:between w:val="single" w:sz="4" w:space="1" w:color="auto"/>
        </w:pBdr>
        <w:tabs>
          <w:tab w:val="left" w:pos="610"/>
        </w:tabs>
        <w:spacing w:before="114"/>
        <w:ind w:left="284" w:right="95" w:firstLine="0"/>
        <w:jc w:val="both"/>
        <w:rPr>
          <w:rFonts w:ascii="Arial" w:hAnsi="Arial" w:cs="Arial"/>
        </w:rPr>
      </w:pPr>
      <w:r w:rsidRPr="0086195D">
        <w:rPr>
          <w:rFonts w:ascii="Arial" w:hAnsi="Arial" w:cs="Arial"/>
        </w:rPr>
        <w:t>Acompanhamento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em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emissão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PPP´s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(Perfil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Profissiográfico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Previdenciário-</w:t>
      </w:r>
      <w:r w:rsidRPr="0086195D">
        <w:rPr>
          <w:rFonts w:ascii="Arial" w:hAnsi="Arial" w:cs="Arial"/>
        </w:rPr>
        <w:lastRenderedPageBreak/>
        <w:t>sem</w:t>
      </w:r>
      <w:r w:rsidRPr="0086195D">
        <w:rPr>
          <w:rFonts w:ascii="Arial" w:hAnsi="Arial" w:cs="Arial"/>
          <w:spacing w:val="-3"/>
        </w:rPr>
        <w:t xml:space="preserve"> </w:t>
      </w:r>
      <w:r w:rsidRPr="0086195D">
        <w:rPr>
          <w:rFonts w:ascii="Arial" w:hAnsi="Arial" w:cs="Arial"/>
        </w:rPr>
        <w:t>limite)</w:t>
      </w:r>
    </w:p>
    <w:p w14:paraId="7E2E31D6" w14:textId="77777777" w:rsidR="00527473" w:rsidRPr="0086195D" w:rsidRDefault="00527473" w:rsidP="00527473">
      <w:pPr>
        <w:pStyle w:val="TableParagraph"/>
        <w:numPr>
          <w:ilvl w:val="0"/>
          <w:numId w:val="12"/>
        </w:numPr>
        <w:pBdr>
          <w:between w:val="single" w:sz="4" w:space="1" w:color="auto"/>
        </w:pBdr>
        <w:tabs>
          <w:tab w:val="left" w:pos="577"/>
        </w:tabs>
        <w:spacing w:before="120"/>
        <w:ind w:left="284" w:right="92" w:firstLine="0"/>
        <w:jc w:val="both"/>
        <w:rPr>
          <w:rFonts w:ascii="Arial" w:hAnsi="Arial" w:cs="Arial"/>
        </w:rPr>
      </w:pPr>
      <w:r w:rsidRPr="0086195D">
        <w:rPr>
          <w:rFonts w:ascii="Arial" w:hAnsi="Arial" w:cs="Arial"/>
        </w:rPr>
        <w:t>Emissão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eventos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do E-Social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acompanhamento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de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servidores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efetivos funcionários</w:t>
      </w:r>
      <w:r w:rsidRPr="0086195D">
        <w:rPr>
          <w:rFonts w:ascii="Arial" w:hAnsi="Arial" w:cs="Arial"/>
          <w:spacing w:val="1"/>
        </w:rPr>
        <w:t xml:space="preserve"> </w:t>
      </w:r>
      <w:r w:rsidRPr="0086195D">
        <w:rPr>
          <w:rFonts w:ascii="Arial" w:hAnsi="Arial" w:cs="Arial"/>
        </w:rPr>
        <w:t>contratado</w:t>
      </w:r>
    </w:p>
    <w:p w14:paraId="4D3ACEE9" w14:textId="77777777" w:rsidR="00527473" w:rsidRPr="00FC2A5B" w:rsidRDefault="00527473" w:rsidP="00527473">
      <w:pPr>
        <w:ind w:left="284" w:right="97"/>
        <w:jc w:val="both"/>
        <w:outlineLvl w:val="0"/>
        <w:rPr>
          <w:rFonts w:ascii="Arial" w:hAnsi="Arial" w:cs="Arial"/>
          <w:sz w:val="22"/>
        </w:rPr>
      </w:pPr>
    </w:p>
    <w:p w14:paraId="64209756" w14:textId="77777777" w:rsidR="00527473" w:rsidRPr="00FC2A5B" w:rsidRDefault="00527473" w:rsidP="00527473">
      <w:pPr>
        <w:pStyle w:val="PargrafodaLista"/>
        <w:widowControl w:val="0"/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spacing w:before="240"/>
        <w:ind w:left="284" w:right="97" w:firstLine="0"/>
        <w:jc w:val="both"/>
        <w:rPr>
          <w:rFonts w:ascii="Arial" w:hAnsi="Arial" w:cs="Arial"/>
          <w:b/>
          <w:sz w:val="22"/>
        </w:rPr>
      </w:pPr>
      <w:r w:rsidRPr="00FC2A5B">
        <w:rPr>
          <w:rFonts w:ascii="Arial" w:eastAsia="Arial MT" w:hAnsi="Arial" w:cs="Arial"/>
          <w:b/>
          <w:sz w:val="22"/>
        </w:rPr>
        <w:t>- CLÁUSULA SEGUNDA – DAS CONDIÇÕES DA PRESTAÇÃO DOS SERVIÇOS:</w:t>
      </w:r>
    </w:p>
    <w:p w14:paraId="515A9E26" w14:textId="77777777" w:rsidR="00527473" w:rsidRDefault="00527473" w:rsidP="00527473">
      <w:pPr>
        <w:adjustRightInd w:val="0"/>
        <w:ind w:left="284"/>
        <w:jc w:val="both"/>
        <w:rPr>
          <w:rFonts w:ascii="Arial" w:eastAsia="Calibri" w:hAnsi="Arial" w:cs="Arial"/>
          <w:b/>
          <w:iCs/>
          <w:sz w:val="22"/>
        </w:rPr>
      </w:pPr>
      <w:r>
        <w:rPr>
          <w:rFonts w:ascii="Arial" w:eastAsia="Calibri" w:hAnsi="Arial" w:cs="Arial"/>
          <w:b/>
          <w:iCs/>
          <w:sz w:val="22"/>
        </w:rPr>
        <w:t xml:space="preserve">2.1 - </w:t>
      </w:r>
      <w:r>
        <w:rPr>
          <w:rFonts w:ascii="Arial" w:hAnsi="Arial" w:cs="Arial"/>
          <w:bCs/>
          <w:iCs/>
          <w:sz w:val="22"/>
        </w:rPr>
        <w:t xml:space="preserve">Realizar </w:t>
      </w:r>
      <w:r w:rsidRPr="0038719B">
        <w:rPr>
          <w:rFonts w:ascii="Arial" w:hAnsi="Arial" w:cs="Arial"/>
          <w:bCs/>
          <w:iCs/>
          <w:sz w:val="22"/>
        </w:rPr>
        <w:t>consultas ocupacionais do tipo admissional, periódico, mudança de função, retorno ao trabalho e demissional</w:t>
      </w:r>
      <w:r>
        <w:rPr>
          <w:rFonts w:ascii="Arial" w:hAnsi="Arial" w:cs="Arial"/>
          <w:bCs/>
          <w:iCs/>
          <w:sz w:val="22"/>
        </w:rPr>
        <w:t>;</w:t>
      </w:r>
    </w:p>
    <w:p w14:paraId="1C7204D4" w14:textId="77777777" w:rsidR="00527473" w:rsidRPr="00FC2A5B" w:rsidRDefault="00527473" w:rsidP="00527473">
      <w:pPr>
        <w:adjustRightInd w:val="0"/>
        <w:ind w:left="284"/>
        <w:jc w:val="both"/>
        <w:rPr>
          <w:rFonts w:ascii="Arial" w:eastAsia="Calibri" w:hAnsi="Arial" w:cs="Arial"/>
          <w:iCs/>
          <w:sz w:val="22"/>
        </w:rPr>
      </w:pPr>
      <w:r w:rsidRPr="00FC2A5B">
        <w:rPr>
          <w:rFonts w:ascii="Arial" w:eastAsia="Calibri" w:hAnsi="Arial" w:cs="Arial"/>
          <w:b/>
          <w:iCs/>
          <w:sz w:val="22"/>
        </w:rPr>
        <w:t>2.2</w:t>
      </w:r>
      <w:r w:rsidRPr="00FC2A5B">
        <w:rPr>
          <w:rFonts w:ascii="Arial" w:eastAsia="Calibri" w:hAnsi="Arial" w:cs="Arial"/>
          <w:iCs/>
          <w:sz w:val="22"/>
        </w:rPr>
        <w:t xml:space="preserve"> - </w:t>
      </w:r>
      <w:r w:rsidRPr="00FC2A5B">
        <w:rPr>
          <w:rFonts w:ascii="Arial" w:hAnsi="Arial" w:cs="Arial"/>
          <w:sz w:val="22"/>
        </w:rPr>
        <w:t xml:space="preserve">Elaboração e emissão </w:t>
      </w:r>
      <w:r w:rsidRPr="00FC2A5B">
        <w:rPr>
          <w:rFonts w:ascii="Arial" w:eastAsia="Calibri" w:hAnsi="Arial" w:cs="Arial"/>
          <w:iCs/>
          <w:sz w:val="22"/>
        </w:rPr>
        <w:t xml:space="preserve">do Programa PGR (Programa de Gerenciamento de Riscos), quando necessário; </w:t>
      </w:r>
    </w:p>
    <w:p w14:paraId="5D2FF781" w14:textId="77777777" w:rsidR="00527473" w:rsidRPr="00FC2A5B" w:rsidRDefault="00527473" w:rsidP="00527473">
      <w:pPr>
        <w:adjustRightInd w:val="0"/>
        <w:ind w:left="284"/>
        <w:jc w:val="both"/>
        <w:rPr>
          <w:rFonts w:ascii="Arial" w:eastAsia="Calibri" w:hAnsi="Arial" w:cs="Arial"/>
          <w:iCs/>
          <w:sz w:val="22"/>
        </w:rPr>
      </w:pPr>
      <w:r w:rsidRPr="00FC2A5B">
        <w:rPr>
          <w:rFonts w:ascii="Arial" w:eastAsia="Calibri" w:hAnsi="Arial" w:cs="Arial"/>
          <w:b/>
          <w:iCs/>
          <w:sz w:val="22"/>
        </w:rPr>
        <w:t>2.3 -</w:t>
      </w:r>
      <w:r w:rsidRPr="00FC2A5B">
        <w:rPr>
          <w:rFonts w:ascii="Arial" w:eastAsia="Calibri" w:hAnsi="Arial" w:cs="Arial"/>
          <w:iCs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Elaboração e emissão do</w:t>
      </w:r>
      <w:r w:rsidRPr="00FC2A5B">
        <w:rPr>
          <w:rFonts w:ascii="Arial" w:eastAsia="Calibri" w:hAnsi="Arial" w:cs="Arial"/>
          <w:iCs/>
          <w:sz w:val="22"/>
        </w:rPr>
        <w:t xml:space="preserve"> Programa PCMSO (Programa de Controle Médico e Saúde Ocupacional, quando necessário; </w:t>
      </w:r>
    </w:p>
    <w:p w14:paraId="1436FC70" w14:textId="77777777" w:rsidR="00527473" w:rsidRPr="00FC2A5B" w:rsidRDefault="00527473" w:rsidP="00527473">
      <w:pPr>
        <w:adjustRightInd w:val="0"/>
        <w:ind w:left="284"/>
        <w:jc w:val="both"/>
        <w:rPr>
          <w:rFonts w:ascii="Arial" w:eastAsia="Calibri" w:hAnsi="Arial" w:cs="Arial"/>
          <w:iCs/>
          <w:sz w:val="22"/>
        </w:rPr>
      </w:pPr>
      <w:r w:rsidRPr="00FC2A5B">
        <w:rPr>
          <w:rFonts w:ascii="Arial" w:eastAsia="Calibri" w:hAnsi="Arial" w:cs="Arial"/>
          <w:b/>
          <w:iCs/>
          <w:sz w:val="22"/>
        </w:rPr>
        <w:t>2.4 -</w:t>
      </w:r>
      <w:r w:rsidRPr="00FC2A5B">
        <w:rPr>
          <w:rFonts w:ascii="Arial" w:eastAsia="Calibri" w:hAnsi="Arial" w:cs="Arial"/>
          <w:iCs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Elaboração e emissão</w:t>
      </w:r>
      <w:r w:rsidRPr="00FC2A5B">
        <w:rPr>
          <w:rFonts w:ascii="Arial" w:eastAsia="Calibri" w:hAnsi="Arial" w:cs="Arial"/>
          <w:iCs/>
          <w:sz w:val="22"/>
        </w:rPr>
        <w:t xml:space="preserve"> do LTCAT (Laudo Técnico de Condições Ambientais), quando necessário; </w:t>
      </w:r>
    </w:p>
    <w:p w14:paraId="1C7F0FBC" w14:textId="77777777" w:rsidR="00527473" w:rsidRPr="00FC2A5B" w:rsidRDefault="00527473" w:rsidP="00527473">
      <w:pPr>
        <w:adjustRightInd w:val="0"/>
        <w:ind w:left="284"/>
        <w:jc w:val="both"/>
        <w:rPr>
          <w:rFonts w:ascii="Arial" w:eastAsia="Calibri" w:hAnsi="Arial" w:cs="Arial"/>
          <w:iCs/>
          <w:sz w:val="22"/>
        </w:rPr>
      </w:pPr>
      <w:r w:rsidRPr="00FC2A5B">
        <w:rPr>
          <w:rFonts w:ascii="Arial" w:eastAsia="Calibri" w:hAnsi="Arial" w:cs="Arial"/>
          <w:b/>
          <w:iCs/>
          <w:sz w:val="22"/>
        </w:rPr>
        <w:t>2.5 -</w:t>
      </w:r>
      <w:r w:rsidRPr="00FC2A5B">
        <w:rPr>
          <w:rFonts w:ascii="Arial" w:eastAsia="Calibri" w:hAnsi="Arial" w:cs="Arial"/>
          <w:iCs/>
          <w:sz w:val="22"/>
        </w:rPr>
        <w:t xml:space="preserve"> Efetuar medições químicas e físicas, quantas forem, como, por exemplo: Ruído, vibrações, calor, outras </w:t>
      </w:r>
    </w:p>
    <w:p w14:paraId="518B57DE" w14:textId="77777777" w:rsidR="00527473" w:rsidRPr="00FC2A5B" w:rsidRDefault="00527473" w:rsidP="00527473">
      <w:pPr>
        <w:adjustRightInd w:val="0"/>
        <w:ind w:left="284"/>
        <w:jc w:val="both"/>
        <w:rPr>
          <w:rFonts w:ascii="Arial" w:eastAsia="Calibri" w:hAnsi="Arial" w:cs="Arial"/>
          <w:iCs/>
          <w:sz w:val="22"/>
        </w:rPr>
      </w:pPr>
      <w:r w:rsidRPr="00FC2A5B">
        <w:rPr>
          <w:rFonts w:ascii="Arial" w:eastAsia="Calibri" w:hAnsi="Arial" w:cs="Arial"/>
          <w:b/>
          <w:iCs/>
          <w:sz w:val="22"/>
        </w:rPr>
        <w:t>2.6 -</w:t>
      </w:r>
      <w:r w:rsidRPr="00FC2A5B">
        <w:rPr>
          <w:rFonts w:ascii="Arial" w:eastAsia="Calibri" w:hAnsi="Arial" w:cs="Arial"/>
          <w:iCs/>
          <w:sz w:val="22"/>
        </w:rPr>
        <w:t xml:space="preserve"> Realizar Treinamento da Equipe do setor de Segurança e Saúde do Trabalho, bem como secretários e equipes, sobre o e-social SST, bem como uso de sistema e outros; </w:t>
      </w:r>
    </w:p>
    <w:p w14:paraId="69B6BECE" w14:textId="77777777" w:rsidR="00527473" w:rsidRPr="00FC2A5B" w:rsidRDefault="00527473" w:rsidP="00527473">
      <w:pPr>
        <w:adjustRightInd w:val="0"/>
        <w:ind w:left="284"/>
        <w:jc w:val="both"/>
        <w:rPr>
          <w:rFonts w:ascii="Arial" w:eastAsia="Calibri" w:hAnsi="Arial" w:cs="Arial"/>
          <w:iCs/>
          <w:sz w:val="22"/>
        </w:rPr>
      </w:pPr>
      <w:r w:rsidRPr="00FC2A5B">
        <w:rPr>
          <w:rFonts w:ascii="Arial" w:eastAsia="Calibri" w:hAnsi="Arial" w:cs="Arial"/>
          <w:b/>
          <w:iCs/>
          <w:sz w:val="22"/>
        </w:rPr>
        <w:t>2.7</w:t>
      </w:r>
      <w:r w:rsidRPr="00FC2A5B">
        <w:rPr>
          <w:rFonts w:ascii="Arial" w:eastAsia="Calibri" w:hAnsi="Arial" w:cs="Arial"/>
          <w:iCs/>
          <w:sz w:val="22"/>
        </w:rPr>
        <w:t xml:space="preserve"> - Realizar o envio mensal do E-Social (SST) dos eventos 2210 (CAT-Comunicação de Acidente de Trabalho), 2220 (Saúde Ocupacional) 2240 (Riscos Ocupacionais); </w:t>
      </w:r>
    </w:p>
    <w:p w14:paraId="22C2D8E7" w14:textId="77777777" w:rsidR="00527473" w:rsidRPr="00FC2A5B" w:rsidRDefault="00527473" w:rsidP="00527473">
      <w:pPr>
        <w:adjustRightInd w:val="0"/>
        <w:ind w:left="284"/>
        <w:jc w:val="both"/>
        <w:rPr>
          <w:rFonts w:ascii="Arial" w:eastAsia="Calibri" w:hAnsi="Arial" w:cs="Arial"/>
          <w:iCs/>
          <w:sz w:val="22"/>
        </w:rPr>
      </w:pPr>
      <w:r w:rsidRPr="00FC2A5B">
        <w:rPr>
          <w:rFonts w:ascii="Arial" w:eastAsia="Calibri" w:hAnsi="Arial" w:cs="Arial"/>
          <w:b/>
          <w:iCs/>
          <w:sz w:val="22"/>
        </w:rPr>
        <w:t>2.8</w:t>
      </w:r>
      <w:r w:rsidRPr="00FC2A5B">
        <w:rPr>
          <w:rFonts w:ascii="Arial" w:eastAsia="Calibri" w:hAnsi="Arial" w:cs="Arial"/>
          <w:iCs/>
          <w:sz w:val="22"/>
        </w:rPr>
        <w:t xml:space="preserve"> - Acompanhar e emitir PPP´s (Perfil Profissiográfico Previdenciário-sem limite); </w:t>
      </w:r>
    </w:p>
    <w:p w14:paraId="2807D742" w14:textId="77777777" w:rsidR="00527473" w:rsidRPr="00FC2A5B" w:rsidRDefault="00527473" w:rsidP="00527473">
      <w:pPr>
        <w:adjustRightInd w:val="0"/>
        <w:ind w:left="284"/>
        <w:jc w:val="both"/>
        <w:rPr>
          <w:rFonts w:ascii="Arial" w:eastAsia="Calibri" w:hAnsi="Arial" w:cs="Arial"/>
          <w:iCs/>
          <w:sz w:val="22"/>
        </w:rPr>
      </w:pPr>
      <w:r w:rsidRPr="00FC2A5B">
        <w:rPr>
          <w:rFonts w:ascii="Arial" w:eastAsia="Calibri" w:hAnsi="Arial" w:cs="Arial"/>
          <w:b/>
          <w:iCs/>
          <w:sz w:val="22"/>
        </w:rPr>
        <w:t>2.9</w:t>
      </w:r>
      <w:r w:rsidRPr="00FC2A5B">
        <w:rPr>
          <w:rFonts w:ascii="Arial" w:eastAsia="Calibri" w:hAnsi="Arial" w:cs="Arial"/>
          <w:iCs/>
          <w:sz w:val="22"/>
        </w:rPr>
        <w:t xml:space="preserve"> - Ofertar assessoria técnica (Engenharia de Segurança e Medicina do Trabalho) em casos específicos sobre passivos trabalhistas e outros; </w:t>
      </w:r>
    </w:p>
    <w:p w14:paraId="4FD9C170" w14:textId="77777777" w:rsidR="00527473" w:rsidRPr="00FC2A5B" w:rsidRDefault="00527473" w:rsidP="00527473">
      <w:pPr>
        <w:adjustRightInd w:val="0"/>
        <w:ind w:left="284"/>
        <w:jc w:val="both"/>
        <w:rPr>
          <w:rFonts w:ascii="Arial" w:eastAsia="Calibri" w:hAnsi="Arial" w:cs="Arial"/>
          <w:iCs/>
          <w:sz w:val="22"/>
        </w:rPr>
      </w:pPr>
      <w:r w:rsidRPr="00FC2A5B">
        <w:rPr>
          <w:rFonts w:ascii="Arial" w:eastAsia="Calibri" w:hAnsi="Arial" w:cs="Arial"/>
          <w:b/>
          <w:iCs/>
          <w:sz w:val="22"/>
        </w:rPr>
        <w:t>2.10</w:t>
      </w:r>
      <w:r w:rsidRPr="00FC2A5B">
        <w:rPr>
          <w:rFonts w:ascii="Arial" w:eastAsia="Calibri" w:hAnsi="Arial" w:cs="Arial"/>
          <w:iCs/>
          <w:sz w:val="22"/>
        </w:rPr>
        <w:t xml:space="preserve"> - Abrir link de acesso em sistema de comunicação, em perfil próprio para </w:t>
      </w:r>
      <w:r>
        <w:rPr>
          <w:rFonts w:ascii="Arial" w:eastAsia="Calibri" w:hAnsi="Arial" w:cs="Arial"/>
          <w:iCs/>
          <w:sz w:val="22"/>
        </w:rPr>
        <w:t>a Câmara</w:t>
      </w:r>
      <w:r w:rsidRPr="00FC2A5B">
        <w:rPr>
          <w:rFonts w:ascii="Arial" w:eastAsia="Calibri" w:hAnsi="Arial" w:cs="Arial"/>
          <w:iCs/>
          <w:sz w:val="22"/>
        </w:rPr>
        <w:t xml:space="preserve">, para comunicação com o e-social, sem limite de vidas (número de funcionários cadastrados). </w:t>
      </w:r>
    </w:p>
    <w:p w14:paraId="6FDEC3F2" w14:textId="77777777" w:rsidR="00527473" w:rsidRPr="00FC2A5B" w:rsidRDefault="00527473" w:rsidP="00527473">
      <w:pPr>
        <w:adjustRightInd w:val="0"/>
        <w:ind w:left="284"/>
        <w:jc w:val="both"/>
        <w:rPr>
          <w:rFonts w:ascii="Arial" w:eastAsia="Calibri" w:hAnsi="Arial" w:cs="Arial"/>
          <w:iCs/>
          <w:sz w:val="22"/>
        </w:rPr>
      </w:pPr>
      <w:r w:rsidRPr="00FC2A5B">
        <w:rPr>
          <w:rFonts w:ascii="Arial" w:eastAsia="Calibri" w:hAnsi="Arial" w:cs="Arial"/>
          <w:b/>
          <w:iCs/>
          <w:sz w:val="22"/>
        </w:rPr>
        <w:t>2.11</w:t>
      </w:r>
      <w:r w:rsidRPr="00FC2A5B">
        <w:rPr>
          <w:rFonts w:ascii="Arial" w:eastAsia="Calibri" w:hAnsi="Arial" w:cs="Arial"/>
          <w:iCs/>
          <w:sz w:val="22"/>
        </w:rPr>
        <w:t xml:space="preserve"> - A empresa contratada é obrigada a assegurar e facilitar o acompanhamento e a fiscalização dos serviços, bem como o acesso às fontes de informações que forem julgadas necessárias. </w:t>
      </w:r>
    </w:p>
    <w:p w14:paraId="50100815" w14:textId="77777777" w:rsidR="00527473" w:rsidRPr="00FC2A5B" w:rsidRDefault="00527473" w:rsidP="00527473">
      <w:pPr>
        <w:pStyle w:val="Default"/>
        <w:ind w:left="284"/>
        <w:jc w:val="both"/>
        <w:rPr>
          <w:rFonts w:eastAsia="Times New Roman"/>
          <w:sz w:val="22"/>
        </w:rPr>
      </w:pPr>
      <w:r w:rsidRPr="00FC2A5B">
        <w:rPr>
          <w:b/>
          <w:sz w:val="22"/>
        </w:rPr>
        <w:t>2.12</w:t>
      </w:r>
      <w:r w:rsidRPr="00FC2A5B">
        <w:rPr>
          <w:sz w:val="22"/>
        </w:rPr>
        <w:t xml:space="preserve">- Manter sigilo, sob pena de responsabilidade civil, penal e administrativa, sobre todo e qualquer assunto de interesse do CONTRATANTE, ou de terceiros de que tomar conhecimento em razão da execução do objeto deste contrato, sobretudo no que se refere às condições médicas; </w:t>
      </w:r>
    </w:p>
    <w:p w14:paraId="1213007F" w14:textId="77777777" w:rsidR="00527473" w:rsidRPr="00FC2A5B" w:rsidRDefault="00527473" w:rsidP="00527473">
      <w:pPr>
        <w:pStyle w:val="Default"/>
        <w:ind w:left="284"/>
        <w:jc w:val="both"/>
        <w:rPr>
          <w:sz w:val="22"/>
        </w:rPr>
      </w:pPr>
      <w:r w:rsidRPr="00FC2A5B">
        <w:rPr>
          <w:sz w:val="22"/>
        </w:rPr>
        <w:t xml:space="preserve">m)) Descrever quais as medidas ou equipamentos de proteção coletiva (EPC) necessários à eliminação ou neutralização dos riscos; </w:t>
      </w:r>
    </w:p>
    <w:p w14:paraId="7E06CD11" w14:textId="77777777" w:rsidR="00527473" w:rsidRPr="00FC2A5B" w:rsidRDefault="00527473" w:rsidP="00527473">
      <w:pPr>
        <w:pStyle w:val="Default"/>
        <w:ind w:left="284"/>
        <w:jc w:val="both"/>
        <w:rPr>
          <w:sz w:val="22"/>
        </w:rPr>
      </w:pPr>
      <w:r w:rsidRPr="00FC2A5B">
        <w:rPr>
          <w:b/>
          <w:sz w:val="22"/>
        </w:rPr>
        <w:t>2.13</w:t>
      </w:r>
      <w:r w:rsidRPr="00FC2A5B">
        <w:rPr>
          <w:sz w:val="22"/>
        </w:rPr>
        <w:t xml:space="preserve"> - Colocar à disposição do Contratante o número de funcionários e equipamentos necessários à plena execução dos serviços acima aludidos, a fim de que os mesmos sejam desenvolvidos de acordo com as condições ajustadas; </w:t>
      </w:r>
    </w:p>
    <w:p w14:paraId="65F60992" w14:textId="77777777" w:rsidR="00527473" w:rsidRPr="00FC2A5B" w:rsidRDefault="00527473" w:rsidP="00527473">
      <w:pPr>
        <w:pStyle w:val="Default"/>
        <w:ind w:left="284"/>
        <w:jc w:val="both"/>
        <w:rPr>
          <w:sz w:val="22"/>
        </w:rPr>
      </w:pPr>
      <w:r w:rsidRPr="00FC2A5B">
        <w:rPr>
          <w:b/>
          <w:sz w:val="22"/>
        </w:rPr>
        <w:t>2.14</w:t>
      </w:r>
      <w:r w:rsidRPr="00FC2A5B">
        <w:rPr>
          <w:sz w:val="22"/>
        </w:rPr>
        <w:t xml:space="preserve"> - Prestar os serviços com a qualidade e dentro dos prazos exigidos, responsabilizando-se pelo cumprimento de toda legislação e normativa aplicável à espécie; </w:t>
      </w:r>
    </w:p>
    <w:p w14:paraId="2ADA24BF" w14:textId="77777777" w:rsidR="00527473" w:rsidRPr="00FC2A5B" w:rsidRDefault="00527473" w:rsidP="00527473">
      <w:pPr>
        <w:pStyle w:val="Default"/>
        <w:ind w:left="284"/>
        <w:jc w:val="both"/>
        <w:rPr>
          <w:sz w:val="22"/>
        </w:rPr>
      </w:pPr>
      <w:r w:rsidRPr="00FC2A5B">
        <w:rPr>
          <w:b/>
          <w:sz w:val="22"/>
        </w:rPr>
        <w:t>2.15</w:t>
      </w:r>
      <w:r w:rsidRPr="00FC2A5B">
        <w:rPr>
          <w:sz w:val="22"/>
        </w:rPr>
        <w:t xml:space="preserve"> - Manter, durante toda a execução da relação contratual, em compatibilidade com as obrigações assumidas, todas as condições de habilitação e qualificação exigidas na licitação;</w:t>
      </w:r>
    </w:p>
    <w:p w14:paraId="0DC06CC9" w14:textId="77777777" w:rsidR="00527473" w:rsidRPr="00FC2A5B" w:rsidRDefault="00527473" w:rsidP="00527473">
      <w:pPr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2.16 -</w:t>
      </w:r>
      <w:r w:rsidRPr="00FC2A5B">
        <w:rPr>
          <w:rFonts w:ascii="Arial" w:hAnsi="Arial" w:cs="Arial"/>
          <w:sz w:val="22"/>
        </w:rPr>
        <w:t xml:space="preserve"> O</w:t>
      </w:r>
      <w:r w:rsidRPr="00FC2A5B">
        <w:rPr>
          <w:rFonts w:ascii="Arial" w:hAnsi="Arial" w:cs="Arial"/>
          <w:spacing w:val="-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prazo</w:t>
      </w:r>
      <w:r w:rsidRPr="00FC2A5B">
        <w:rPr>
          <w:rFonts w:ascii="Arial" w:hAnsi="Arial" w:cs="Arial"/>
          <w:spacing w:val="-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para</w:t>
      </w:r>
      <w:r w:rsidRPr="00FC2A5B">
        <w:rPr>
          <w:rFonts w:ascii="Arial" w:hAnsi="Arial" w:cs="Arial"/>
          <w:spacing w:val="-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entrega</w:t>
      </w:r>
      <w:r w:rsidRPr="00FC2A5B">
        <w:rPr>
          <w:rFonts w:ascii="Arial" w:hAnsi="Arial" w:cs="Arial"/>
          <w:spacing w:val="-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</w:t>
      </w:r>
      <w:r w:rsidRPr="00FC2A5B">
        <w:rPr>
          <w:rFonts w:ascii="Arial" w:hAnsi="Arial" w:cs="Arial"/>
          <w:spacing w:val="-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execução</w:t>
      </w:r>
      <w:r w:rsidRPr="00FC2A5B">
        <w:rPr>
          <w:rFonts w:ascii="Arial" w:hAnsi="Arial" w:cs="Arial"/>
          <w:spacing w:val="-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dos</w:t>
      </w:r>
      <w:r w:rsidRPr="00FC2A5B">
        <w:rPr>
          <w:rFonts w:ascii="Arial" w:hAnsi="Arial" w:cs="Arial"/>
          <w:spacing w:val="-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serviços</w:t>
      </w:r>
      <w:r w:rsidRPr="00FC2A5B">
        <w:rPr>
          <w:rFonts w:ascii="Arial" w:hAnsi="Arial" w:cs="Arial"/>
          <w:spacing w:val="-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será</w:t>
      </w:r>
      <w:r w:rsidRPr="00FC2A5B">
        <w:rPr>
          <w:rFonts w:ascii="Arial" w:hAnsi="Arial" w:cs="Arial"/>
          <w:spacing w:val="-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-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90 (noventa) dias,</w:t>
      </w:r>
      <w:r w:rsidRPr="00FC2A5B">
        <w:rPr>
          <w:rFonts w:ascii="Arial" w:hAnsi="Arial" w:cs="Arial"/>
          <w:spacing w:val="-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</w:t>
      </w:r>
      <w:r w:rsidRPr="00FC2A5B">
        <w:rPr>
          <w:rFonts w:ascii="Arial" w:hAnsi="Arial" w:cs="Arial"/>
          <w:spacing w:val="-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partir</w:t>
      </w:r>
      <w:r w:rsidRPr="00FC2A5B">
        <w:rPr>
          <w:rFonts w:ascii="Arial" w:hAnsi="Arial" w:cs="Arial"/>
          <w:spacing w:val="-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da</w:t>
      </w:r>
      <w:r w:rsidRPr="00FC2A5B">
        <w:rPr>
          <w:rFonts w:ascii="Arial" w:hAnsi="Arial" w:cs="Arial"/>
          <w:spacing w:val="-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ordem</w:t>
      </w:r>
      <w:r w:rsidRPr="00FC2A5B">
        <w:rPr>
          <w:rFonts w:ascii="Arial" w:hAnsi="Arial" w:cs="Arial"/>
          <w:spacing w:val="-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-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serviços</w:t>
      </w:r>
    </w:p>
    <w:p w14:paraId="2A1A13BE" w14:textId="77777777" w:rsidR="00527473" w:rsidRPr="00FC2A5B" w:rsidRDefault="00527473" w:rsidP="00527473">
      <w:pPr>
        <w:tabs>
          <w:tab w:val="left" w:pos="694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 xml:space="preserve">2.17 - </w:t>
      </w:r>
      <w:r w:rsidRPr="00FC2A5B">
        <w:rPr>
          <w:rFonts w:ascii="Arial" w:hAnsi="Arial" w:cs="Arial"/>
          <w:sz w:val="22"/>
        </w:rPr>
        <w:t>O contratado deverá comparecer na sede da contratante pelo menos 01 vez ao mês, ou quando for necessário a presença do mesmo.</w:t>
      </w:r>
    </w:p>
    <w:p w14:paraId="457426C1" w14:textId="77777777" w:rsidR="00527473" w:rsidRPr="00FC2A5B" w:rsidRDefault="00527473" w:rsidP="00527473">
      <w:pPr>
        <w:tabs>
          <w:tab w:val="left" w:pos="694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2.18</w:t>
      </w:r>
      <w:r w:rsidRPr="00FC2A5B">
        <w:rPr>
          <w:rFonts w:ascii="Arial" w:hAnsi="Arial" w:cs="Arial"/>
          <w:sz w:val="22"/>
        </w:rPr>
        <w:t xml:space="preserve"> - A Contratada deverá substituir qualquer empregado responsável pela execução dos serviços</w:t>
      </w:r>
      <w:r w:rsidRPr="00FC2A5B">
        <w:rPr>
          <w:rFonts w:ascii="Arial" w:hAnsi="Arial" w:cs="Arial"/>
          <w:spacing w:val="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que, comprovadamente e por recomendação da fiscalização, causar embaraço à boa execução</w:t>
      </w:r>
      <w:r w:rsidRPr="00FC2A5B">
        <w:rPr>
          <w:rFonts w:ascii="Arial" w:hAnsi="Arial" w:cs="Arial"/>
          <w:spacing w:val="-5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do Contrato.</w:t>
      </w:r>
    </w:p>
    <w:p w14:paraId="13FFA5F0" w14:textId="77777777" w:rsidR="00527473" w:rsidRPr="00FC2A5B" w:rsidRDefault="00527473" w:rsidP="00527473">
      <w:pPr>
        <w:tabs>
          <w:tab w:val="left" w:pos="694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lastRenderedPageBreak/>
        <w:t>2.19</w:t>
      </w:r>
      <w:r w:rsidRPr="00FC2A5B">
        <w:rPr>
          <w:rFonts w:ascii="Arial" w:hAnsi="Arial" w:cs="Arial"/>
          <w:sz w:val="22"/>
        </w:rPr>
        <w:t xml:space="preserve"> - A Contratada deverá responsabilizar-se por todo o ferramental, dispositivos e aparelhos</w:t>
      </w:r>
      <w:r w:rsidRPr="00FC2A5B">
        <w:rPr>
          <w:rFonts w:ascii="Arial" w:hAnsi="Arial" w:cs="Arial"/>
          <w:spacing w:val="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adequados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à</w:t>
      </w:r>
      <w:r w:rsidRPr="00FC2A5B">
        <w:rPr>
          <w:rFonts w:ascii="Arial" w:hAnsi="Arial" w:cs="Arial"/>
          <w:spacing w:val="-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perfeita execução do Contrato.</w:t>
      </w:r>
    </w:p>
    <w:p w14:paraId="518DAA46" w14:textId="77777777" w:rsidR="00527473" w:rsidRPr="00FC2A5B" w:rsidRDefault="00527473" w:rsidP="00527473">
      <w:pPr>
        <w:spacing w:before="240"/>
        <w:ind w:left="284" w:right="97"/>
        <w:jc w:val="both"/>
        <w:outlineLvl w:val="1"/>
        <w:rPr>
          <w:rFonts w:ascii="Arial" w:eastAsia="Arial" w:hAnsi="Arial" w:cs="Arial"/>
          <w:b/>
          <w:bCs/>
          <w:sz w:val="22"/>
        </w:rPr>
      </w:pPr>
      <w:r w:rsidRPr="00FC2A5B">
        <w:rPr>
          <w:rFonts w:ascii="Arial" w:eastAsia="Arial" w:hAnsi="Arial" w:cs="Arial"/>
          <w:b/>
          <w:bCs/>
          <w:sz w:val="22"/>
        </w:rPr>
        <w:t>3- CLAUSULA</w:t>
      </w:r>
      <w:r w:rsidRPr="00FC2A5B">
        <w:rPr>
          <w:rFonts w:ascii="Arial" w:eastAsia="Arial" w:hAnsi="Arial" w:cs="Arial"/>
          <w:b/>
          <w:bCs/>
          <w:spacing w:val="-5"/>
          <w:sz w:val="22"/>
        </w:rPr>
        <w:t xml:space="preserve"> </w:t>
      </w:r>
      <w:r w:rsidRPr="00FC2A5B">
        <w:rPr>
          <w:rFonts w:ascii="Arial" w:eastAsia="Arial" w:hAnsi="Arial" w:cs="Arial"/>
          <w:b/>
          <w:bCs/>
          <w:sz w:val="22"/>
        </w:rPr>
        <w:t>TERCEIRA</w:t>
      </w:r>
      <w:r w:rsidRPr="00FC2A5B">
        <w:rPr>
          <w:rFonts w:ascii="Arial" w:eastAsia="Arial" w:hAnsi="Arial" w:cs="Arial"/>
          <w:b/>
          <w:bCs/>
          <w:spacing w:val="-2"/>
          <w:sz w:val="22"/>
        </w:rPr>
        <w:t xml:space="preserve"> </w:t>
      </w:r>
      <w:r w:rsidRPr="00FC2A5B">
        <w:rPr>
          <w:rFonts w:ascii="Arial" w:eastAsia="Arial" w:hAnsi="Arial" w:cs="Arial"/>
          <w:b/>
          <w:bCs/>
          <w:sz w:val="22"/>
        </w:rPr>
        <w:t>–</w:t>
      </w:r>
      <w:r w:rsidRPr="00FC2A5B">
        <w:rPr>
          <w:rFonts w:ascii="Arial" w:eastAsia="Arial" w:hAnsi="Arial" w:cs="Arial"/>
          <w:b/>
          <w:bCs/>
          <w:spacing w:val="57"/>
          <w:sz w:val="22"/>
        </w:rPr>
        <w:t xml:space="preserve"> </w:t>
      </w:r>
      <w:r w:rsidRPr="00FC2A5B">
        <w:rPr>
          <w:rFonts w:ascii="Arial" w:eastAsia="Arial" w:hAnsi="Arial" w:cs="Arial"/>
          <w:b/>
          <w:bCs/>
          <w:sz w:val="22"/>
        </w:rPr>
        <w:t>DO</w:t>
      </w:r>
      <w:r w:rsidRPr="00FC2A5B">
        <w:rPr>
          <w:rFonts w:ascii="Arial" w:eastAsia="Arial" w:hAnsi="Arial" w:cs="Arial"/>
          <w:b/>
          <w:bCs/>
          <w:spacing w:val="-3"/>
          <w:sz w:val="22"/>
        </w:rPr>
        <w:t xml:space="preserve"> </w:t>
      </w:r>
      <w:r w:rsidRPr="00FC2A5B">
        <w:rPr>
          <w:rFonts w:ascii="Arial" w:eastAsia="Arial" w:hAnsi="Arial" w:cs="Arial"/>
          <w:b/>
          <w:bCs/>
          <w:sz w:val="22"/>
        </w:rPr>
        <w:t>PREÇO E</w:t>
      </w:r>
      <w:r w:rsidRPr="00FC2A5B">
        <w:rPr>
          <w:rFonts w:ascii="Arial" w:eastAsia="Arial" w:hAnsi="Arial" w:cs="Arial"/>
          <w:b/>
          <w:bCs/>
          <w:spacing w:val="-4"/>
          <w:sz w:val="22"/>
        </w:rPr>
        <w:t xml:space="preserve"> </w:t>
      </w:r>
      <w:r w:rsidRPr="00FC2A5B">
        <w:rPr>
          <w:rFonts w:ascii="Arial" w:eastAsia="Arial" w:hAnsi="Arial" w:cs="Arial"/>
          <w:b/>
          <w:bCs/>
          <w:sz w:val="22"/>
        </w:rPr>
        <w:t>PAGAMENTO</w:t>
      </w:r>
    </w:p>
    <w:p w14:paraId="42CA2136" w14:textId="25A232C4" w:rsidR="00527473" w:rsidRDefault="00527473" w:rsidP="00527473">
      <w:pPr>
        <w:spacing w:before="240"/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 xml:space="preserve">3.1 - </w:t>
      </w:r>
      <w:r w:rsidRPr="00FC2A5B">
        <w:rPr>
          <w:rFonts w:ascii="Arial" w:hAnsi="Arial" w:cs="Arial"/>
          <w:sz w:val="22"/>
        </w:rPr>
        <w:t xml:space="preserve">O presente contrato tem o valor total </w:t>
      </w:r>
      <w:r w:rsidRPr="00980B7E">
        <w:rPr>
          <w:rFonts w:ascii="Arial" w:hAnsi="Arial" w:cs="Arial"/>
          <w:sz w:val="22"/>
        </w:rPr>
        <w:t xml:space="preserve">de </w:t>
      </w:r>
      <w:bookmarkStart w:id="1" w:name="_Hlk131433550"/>
      <w:r w:rsidRPr="00AF42DA">
        <w:rPr>
          <w:rFonts w:ascii="Arial"/>
          <w:b/>
          <w:sz w:val="22"/>
          <w:szCs w:val="22"/>
        </w:rPr>
        <w:t>R$ 3.</w:t>
      </w:r>
      <w:r w:rsidR="009F126D">
        <w:rPr>
          <w:rFonts w:ascii="Arial"/>
          <w:b/>
          <w:sz w:val="22"/>
          <w:szCs w:val="22"/>
        </w:rPr>
        <w:t>672,</w:t>
      </w:r>
      <w:r w:rsidRPr="00AF42DA">
        <w:rPr>
          <w:rFonts w:ascii="Arial"/>
          <w:b/>
          <w:sz w:val="22"/>
          <w:szCs w:val="22"/>
        </w:rPr>
        <w:t xml:space="preserve">00 </w:t>
      </w:r>
      <w:r>
        <w:rPr>
          <w:rFonts w:ascii="Arial"/>
          <w:b/>
          <w:sz w:val="22"/>
          <w:szCs w:val="22"/>
        </w:rPr>
        <w:t>(tr</w:t>
      </w:r>
      <w:r>
        <w:rPr>
          <w:rFonts w:ascii="Arial"/>
          <w:b/>
          <w:sz w:val="22"/>
          <w:szCs w:val="22"/>
        </w:rPr>
        <w:t>ê</w:t>
      </w:r>
      <w:r>
        <w:rPr>
          <w:rFonts w:ascii="Arial"/>
          <w:b/>
          <w:sz w:val="22"/>
          <w:szCs w:val="22"/>
        </w:rPr>
        <w:t xml:space="preserve">s mil, </w:t>
      </w:r>
      <w:r w:rsidR="009F126D">
        <w:rPr>
          <w:rFonts w:ascii="Arial"/>
          <w:b/>
          <w:sz w:val="22"/>
          <w:szCs w:val="22"/>
        </w:rPr>
        <w:t>seiscentos e setenta e dois</w:t>
      </w:r>
      <w:r>
        <w:rPr>
          <w:rFonts w:ascii="Arial"/>
          <w:b/>
          <w:sz w:val="22"/>
          <w:szCs w:val="22"/>
        </w:rPr>
        <w:t xml:space="preserve"> reais)</w:t>
      </w:r>
      <w:bookmarkEnd w:id="1"/>
      <w:r w:rsidRPr="00980B7E">
        <w:rPr>
          <w:rFonts w:ascii="Arial" w:hAnsi="Arial" w:cs="Arial"/>
          <w:sz w:val="22"/>
        </w:rPr>
        <w:t>, conforme a seguir:</w:t>
      </w:r>
    </w:p>
    <w:tbl>
      <w:tblPr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4536"/>
        <w:gridCol w:w="992"/>
        <w:gridCol w:w="992"/>
        <w:gridCol w:w="1418"/>
        <w:gridCol w:w="1276"/>
      </w:tblGrid>
      <w:tr w:rsidR="00527473" w:rsidRPr="00954393" w14:paraId="64976EAD" w14:textId="77777777" w:rsidTr="00973774">
        <w:trPr>
          <w:trHeight w:val="530"/>
        </w:trPr>
        <w:tc>
          <w:tcPr>
            <w:tcW w:w="742" w:type="dxa"/>
            <w:shd w:val="clear" w:color="auto" w:fill="auto"/>
          </w:tcPr>
          <w:p w14:paraId="5F68F007" w14:textId="77777777" w:rsidR="00527473" w:rsidRPr="003115A5" w:rsidRDefault="00527473" w:rsidP="00973774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536" w:type="dxa"/>
            <w:shd w:val="clear" w:color="auto" w:fill="auto"/>
          </w:tcPr>
          <w:p w14:paraId="57CD2D75" w14:textId="77777777" w:rsidR="00527473" w:rsidRPr="003115A5" w:rsidRDefault="00527473" w:rsidP="00973774">
            <w:pPr>
              <w:pStyle w:val="TableParagraph"/>
              <w:ind w:left="284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b/>
                <w:sz w:val="20"/>
                <w:szCs w:val="20"/>
              </w:rPr>
              <w:t>DESCRIÇÃO DOS SERVIÇOS</w:t>
            </w:r>
          </w:p>
        </w:tc>
        <w:tc>
          <w:tcPr>
            <w:tcW w:w="992" w:type="dxa"/>
            <w:shd w:val="clear" w:color="auto" w:fill="auto"/>
          </w:tcPr>
          <w:p w14:paraId="7555D770" w14:textId="77777777" w:rsidR="00527473" w:rsidRPr="003115A5" w:rsidRDefault="00527473" w:rsidP="00973774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992" w:type="dxa"/>
            <w:shd w:val="clear" w:color="auto" w:fill="auto"/>
          </w:tcPr>
          <w:p w14:paraId="7936E024" w14:textId="77777777" w:rsidR="00527473" w:rsidRPr="003115A5" w:rsidRDefault="00527473" w:rsidP="00973774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418" w:type="dxa"/>
            <w:shd w:val="clear" w:color="auto" w:fill="auto"/>
          </w:tcPr>
          <w:p w14:paraId="4941BA0A" w14:textId="77777777" w:rsidR="00527473" w:rsidRPr="003115A5" w:rsidRDefault="00527473" w:rsidP="00973774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b/>
                <w:sz w:val="20"/>
                <w:szCs w:val="20"/>
              </w:rPr>
              <w:t>VALOR UNIT.</w:t>
            </w:r>
          </w:p>
        </w:tc>
        <w:tc>
          <w:tcPr>
            <w:tcW w:w="1276" w:type="dxa"/>
            <w:shd w:val="clear" w:color="auto" w:fill="auto"/>
          </w:tcPr>
          <w:p w14:paraId="798B004C" w14:textId="77777777" w:rsidR="00527473" w:rsidRPr="003115A5" w:rsidRDefault="00527473" w:rsidP="00973774">
            <w:pPr>
              <w:pStyle w:val="TableParagraph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b/>
                <w:sz w:val="20"/>
                <w:szCs w:val="20"/>
              </w:rPr>
              <w:t>VALOR TOTAL</w:t>
            </w:r>
          </w:p>
        </w:tc>
      </w:tr>
      <w:tr w:rsidR="00527473" w14:paraId="4920DA53" w14:textId="77777777" w:rsidTr="00973774">
        <w:trPr>
          <w:trHeight w:val="4276"/>
        </w:trPr>
        <w:tc>
          <w:tcPr>
            <w:tcW w:w="742" w:type="dxa"/>
            <w:shd w:val="clear" w:color="auto" w:fill="auto"/>
          </w:tcPr>
          <w:p w14:paraId="207DC17C" w14:textId="77777777" w:rsidR="00527473" w:rsidRPr="003115A5" w:rsidRDefault="00527473" w:rsidP="00973774">
            <w:pPr>
              <w:pStyle w:val="TableParagraph"/>
              <w:ind w:left="284" w:right="10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13747556" w14:textId="77777777" w:rsidR="00527473" w:rsidRPr="003115A5" w:rsidRDefault="00527473" w:rsidP="0097377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sz w:val="20"/>
                <w:szCs w:val="20"/>
              </w:rPr>
              <w:t>Contratação de empresa especializada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em gestão de Saúde e Segurança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do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trabalho, incluindo assessoria, suporte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treinamento,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objetivando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atendimento à legislação trabalhista 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previdenciária,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acompanhamento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3115A5">
              <w:rPr>
                <w:rFonts w:ascii="Arial" w:eastAsia="Calibri" w:hAnsi="Arial" w:cs="Arial"/>
                <w:spacing w:val="-52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Engenheiro de Segurança do Trabalho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Médico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do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Trabalho,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com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atendimentos via telefone, WhatsApp 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e-mail.</w:t>
            </w:r>
          </w:p>
          <w:p w14:paraId="75C61C10" w14:textId="77777777" w:rsidR="00527473" w:rsidRPr="003115A5" w:rsidRDefault="00527473" w:rsidP="0097377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sz w:val="20"/>
                <w:szCs w:val="20"/>
              </w:rPr>
              <w:t>Realização de consultas ocupacionais do tipo admissional, periódico, mudança de função, retorno ao trabalho e demissional.</w:t>
            </w:r>
          </w:p>
          <w:p w14:paraId="4C2F7804" w14:textId="77777777" w:rsidR="00527473" w:rsidRPr="003115A5" w:rsidRDefault="00527473" w:rsidP="0097377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sz w:val="20"/>
                <w:szCs w:val="20"/>
              </w:rPr>
              <w:t>Lançamento de eventos de e-social de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SST (Saúde e Segurança do Trabalho),</w:t>
            </w:r>
            <w:r w:rsidRPr="003115A5">
              <w:rPr>
                <w:rFonts w:ascii="Arial" w:eastAsia="Calibri" w:hAnsi="Arial" w:cs="Arial"/>
                <w:spacing w:val="-52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serviços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abaixo:</w:t>
            </w:r>
          </w:p>
          <w:p w14:paraId="541C0200" w14:textId="77777777" w:rsidR="00527473" w:rsidRPr="003115A5" w:rsidRDefault="00527473" w:rsidP="0097377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sz w:val="20"/>
                <w:szCs w:val="20"/>
              </w:rPr>
              <w:t>Elaboração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emissão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do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PCMSO</w:t>
            </w:r>
            <w:r w:rsidRPr="003115A5">
              <w:rPr>
                <w:rFonts w:ascii="Arial" w:eastAsia="Calibri" w:hAnsi="Arial" w:cs="Arial"/>
                <w:spacing w:val="-52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(Programa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Controle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Médico</w:t>
            </w:r>
            <w:r w:rsidRPr="003115A5">
              <w:rPr>
                <w:rFonts w:ascii="Arial" w:eastAsia="Calibri" w:hAnsi="Arial" w:cs="Arial"/>
                <w:spacing w:val="56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Saúde</w:t>
            </w:r>
            <w:r w:rsidRPr="003115A5">
              <w:rPr>
                <w:rFonts w:ascii="Arial" w:eastAsia="Calibri" w:hAnsi="Arial" w:cs="Arial"/>
                <w:spacing w:val="-6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Ocupacional);</w:t>
            </w:r>
          </w:p>
          <w:p w14:paraId="51859DF4" w14:textId="77777777" w:rsidR="00527473" w:rsidRPr="003115A5" w:rsidRDefault="00527473" w:rsidP="0097377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sz w:val="20"/>
                <w:szCs w:val="20"/>
              </w:rPr>
              <w:t>Elaboração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emissão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do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PGR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(Programa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Gerenciamento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Riscos);</w:t>
            </w:r>
          </w:p>
          <w:p w14:paraId="0E097F52" w14:textId="77777777" w:rsidR="00527473" w:rsidRPr="003115A5" w:rsidRDefault="00527473" w:rsidP="0097377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sz w:val="20"/>
                <w:szCs w:val="20"/>
              </w:rPr>
              <w:t>Elaboração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emissão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do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LTCAT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(Laudo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Técnico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de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Condições</w:t>
            </w:r>
            <w:r w:rsidRPr="003115A5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3115A5">
              <w:rPr>
                <w:rFonts w:ascii="Arial" w:eastAsia="Calibri" w:hAnsi="Arial" w:cs="Arial"/>
                <w:sz w:val="20"/>
                <w:szCs w:val="20"/>
              </w:rPr>
              <w:t>Ambientais).</w:t>
            </w:r>
          </w:p>
        </w:tc>
        <w:tc>
          <w:tcPr>
            <w:tcW w:w="992" w:type="dxa"/>
            <w:shd w:val="clear" w:color="auto" w:fill="auto"/>
          </w:tcPr>
          <w:p w14:paraId="1D6632ED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4BC622C" w14:textId="77777777" w:rsidR="00527473" w:rsidRPr="003115A5" w:rsidRDefault="00527473" w:rsidP="00973774">
            <w:pPr>
              <w:ind w:left="284"/>
              <w:rPr>
                <w:rFonts w:ascii="Arial" w:eastAsia="Calibri" w:hAnsi="Arial" w:cs="Arial"/>
                <w:b/>
                <w:sz w:val="20"/>
                <w:szCs w:val="20"/>
                <w:lang w:val="pt-PT" w:eastAsia="en-US"/>
              </w:rPr>
            </w:pPr>
          </w:p>
          <w:p w14:paraId="7A0F1509" w14:textId="77777777" w:rsidR="00527473" w:rsidRPr="003115A5" w:rsidRDefault="00527473" w:rsidP="00973774">
            <w:pPr>
              <w:ind w:left="284"/>
              <w:rPr>
                <w:rFonts w:ascii="Arial" w:eastAsia="Calibri" w:hAnsi="Arial" w:cs="Arial"/>
                <w:b/>
                <w:sz w:val="20"/>
                <w:szCs w:val="20"/>
                <w:lang w:val="pt-PT" w:eastAsia="en-US"/>
              </w:rPr>
            </w:pPr>
          </w:p>
          <w:p w14:paraId="2FA6FF91" w14:textId="77777777" w:rsidR="00527473" w:rsidRPr="003115A5" w:rsidRDefault="00527473" w:rsidP="00973774">
            <w:pPr>
              <w:ind w:left="284"/>
              <w:rPr>
                <w:rFonts w:ascii="Arial" w:eastAsia="Calibri" w:hAnsi="Arial" w:cs="Arial"/>
                <w:b/>
                <w:sz w:val="20"/>
                <w:szCs w:val="20"/>
                <w:lang w:val="pt-PT" w:eastAsia="en-US"/>
              </w:rPr>
            </w:pPr>
          </w:p>
          <w:p w14:paraId="34A73CE9" w14:textId="77777777" w:rsidR="00527473" w:rsidRPr="003115A5" w:rsidRDefault="00527473" w:rsidP="00973774">
            <w:pPr>
              <w:ind w:left="284"/>
              <w:rPr>
                <w:rFonts w:ascii="Arial" w:eastAsia="Calibri" w:hAnsi="Arial" w:cs="Arial"/>
                <w:b/>
                <w:sz w:val="20"/>
                <w:szCs w:val="20"/>
                <w:lang w:val="pt-PT" w:eastAsia="en-US"/>
              </w:rPr>
            </w:pPr>
          </w:p>
          <w:p w14:paraId="0ED88B51" w14:textId="77777777" w:rsidR="00527473" w:rsidRPr="003115A5" w:rsidRDefault="00527473" w:rsidP="00973774">
            <w:pPr>
              <w:ind w:left="284"/>
              <w:rPr>
                <w:rFonts w:ascii="Arial" w:eastAsia="Calibri" w:hAnsi="Arial" w:cs="Arial"/>
                <w:b/>
                <w:sz w:val="20"/>
                <w:szCs w:val="20"/>
                <w:lang w:val="pt-PT" w:eastAsia="en-US"/>
              </w:rPr>
            </w:pPr>
          </w:p>
          <w:p w14:paraId="24655FA5" w14:textId="77777777" w:rsidR="00527473" w:rsidRPr="003115A5" w:rsidRDefault="00527473" w:rsidP="00973774">
            <w:pPr>
              <w:widowControl w:val="0"/>
              <w:autoSpaceDE w:val="0"/>
              <w:autoSpaceDN w:val="0"/>
              <w:ind w:left="284"/>
              <w:rPr>
                <w:rFonts w:ascii="Arial" w:eastAsia="Calibri" w:hAnsi="Arial" w:cs="Arial"/>
                <w:b/>
                <w:sz w:val="20"/>
                <w:szCs w:val="20"/>
                <w:lang w:val="pt-PT" w:eastAsia="en-US"/>
              </w:rPr>
            </w:pPr>
          </w:p>
          <w:p w14:paraId="6012FFC7" w14:textId="77777777" w:rsidR="00527473" w:rsidRPr="003115A5" w:rsidRDefault="00527473" w:rsidP="00973774">
            <w:pPr>
              <w:ind w:left="284"/>
              <w:rPr>
                <w:rFonts w:ascii="Arial" w:eastAsia="Calibri" w:hAnsi="Arial" w:cs="Arial"/>
                <w:b/>
                <w:sz w:val="20"/>
                <w:szCs w:val="20"/>
                <w:lang w:val="pt-PT" w:eastAsia="en-US"/>
              </w:rPr>
            </w:pPr>
          </w:p>
          <w:p w14:paraId="53EB5008" w14:textId="77777777" w:rsidR="00527473" w:rsidRPr="003115A5" w:rsidRDefault="00527473" w:rsidP="00973774">
            <w:pPr>
              <w:widowControl w:val="0"/>
              <w:autoSpaceDE w:val="0"/>
              <w:autoSpaceDN w:val="0"/>
              <w:ind w:left="284"/>
              <w:rPr>
                <w:rFonts w:ascii="Arial" w:eastAsia="Calibri" w:hAnsi="Arial" w:cs="Arial"/>
                <w:b/>
                <w:sz w:val="20"/>
                <w:szCs w:val="20"/>
                <w:lang w:val="pt-PT" w:eastAsia="en-US"/>
              </w:rPr>
            </w:pPr>
          </w:p>
          <w:p w14:paraId="056A1B7A" w14:textId="77777777" w:rsidR="00527473" w:rsidRPr="003115A5" w:rsidRDefault="00527473" w:rsidP="00973774">
            <w:pPr>
              <w:widowControl w:val="0"/>
              <w:autoSpaceDE w:val="0"/>
              <w:autoSpaceDN w:val="0"/>
              <w:ind w:left="284"/>
              <w:rPr>
                <w:rFonts w:ascii="Arial" w:eastAsia="Calibri" w:hAnsi="Arial" w:cs="Arial"/>
                <w:b/>
                <w:sz w:val="20"/>
                <w:szCs w:val="20"/>
                <w:lang w:val="pt-PT" w:eastAsia="en-US"/>
              </w:rPr>
            </w:pPr>
          </w:p>
          <w:p w14:paraId="52ACBF42" w14:textId="77777777" w:rsidR="00527473" w:rsidRPr="003115A5" w:rsidRDefault="00527473" w:rsidP="00973774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0"/>
                <w:szCs w:val="20"/>
                <w:lang w:val="pt-PT" w:eastAsia="en-US"/>
              </w:rPr>
            </w:pPr>
            <w:r w:rsidRPr="003115A5">
              <w:rPr>
                <w:rFonts w:ascii="Arial" w:eastAsia="Calibri" w:hAnsi="Arial" w:cs="Arial"/>
                <w:b/>
                <w:sz w:val="20"/>
                <w:szCs w:val="20"/>
                <w:lang w:val="pt-PT" w:eastAsia="en-US"/>
              </w:rPr>
              <w:t>MENSAL</w:t>
            </w:r>
          </w:p>
        </w:tc>
        <w:tc>
          <w:tcPr>
            <w:tcW w:w="992" w:type="dxa"/>
            <w:shd w:val="clear" w:color="auto" w:fill="auto"/>
          </w:tcPr>
          <w:p w14:paraId="483219B2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4510AFE2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C38525C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7BC646C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1654445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4F8FE63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F43BDFB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4DC31DB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717912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23E918F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5631BF9" w14:textId="77777777" w:rsidR="00527473" w:rsidRPr="003115A5" w:rsidRDefault="00527473" w:rsidP="00973774">
            <w:pPr>
              <w:pStyle w:val="TableParagrap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shd w:val="clear" w:color="auto" w:fill="auto"/>
          </w:tcPr>
          <w:p w14:paraId="26351792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DD5F608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44C815F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60C0C01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7354AD3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2842691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2C85F11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BF3F994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9BA538A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23DED9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72925A5" w14:textId="5232311C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b/>
                <w:sz w:val="20"/>
                <w:szCs w:val="20"/>
              </w:rPr>
              <w:t xml:space="preserve">R$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="009F126D">
              <w:rPr>
                <w:rFonts w:ascii="Arial" w:eastAsia="Calibri" w:hAnsi="Arial" w:cs="Arial"/>
                <w:b/>
                <w:sz w:val="20"/>
                <w:szCs w:val="20"/>
              </w:rPr>
              <w:t>06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5095D354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ED913AF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8D4F612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CF0CDAE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D0F6E71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40CC3FD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8C779C7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797C254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406CDE2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41527E1" w14:textId="77777777" w:rsidR="00527473" w:rsidRPr="003115A5" w:rsidRDefault="00527473" w:rsidP="00973774">
            <w:pPr>
              <w:pStyle w:val="TableParagraph"/>
              <w:ind w:left="28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A78EDF" w14:textId="6AF6997F" w:rsidR="00527473" w:rsidRPr="003115A5" w:rsidRDefault="00527473" w:rsidP="00973774">
            <w:pPr>
              <w:pStyle w:val="TableParagrap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15A5">
              <w:rPr>
                <w:rFonts w:ascii="Arial" w:eastAsia="Calibri" w:hAnsi="Arial" w:cs="Arial"/>
                <w:b/>
                <w:sz w:val="20"/>
                <w:szCs w:val="20"/>
              </w:rPr>
              <w:t>R$ 3.</w:t>
            </w:r>
            <w:r w:rsidR="009F126D">
              <w:rPr>
                <w:rFonts w:ascii="Arial" w:eastAsia="Calibri" w:hAnsi="Arial" w:cs="Arial"/>
                <w:b/>
                <w:sz w:val="20"/>
                <w:szCs w:val="20"/>
              </w:rPr>
              <w:t>672,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00</w:t>
            </w:r>
          </w:p>
        </w:tc>
      </w:tr>
      <w:tr w:rsidR="00527473" w:rsidRPr="00B72205" w14:paraId="7163A070" w14:textId="77777777" w:rsidTr="00973774">
        <w:trPr>
          <w:trHeight w:val="427"/>
        </w:trPr>
        <w:tc>
          <w:tcPr>
            <w:tcW w:w="8680" w:type="dxa"/>
            <w:gridSpan w:val="5"/>
            <w:shd w:val="clear" w:color="auto" w:fill="auto"/>
          </w:tcPr>
          <w:p w14:paraId="0C648FC7" w14:textId="77777777" w:rsidR="00527473" w:rsidRPr="00954393" w:rsidRDefault="00527473" w:rsidP="00973774">
            <w:pPr>
              <w:pStyle w:val="TableParagraph"/>
              <w:ind w:left="284"/>
              <w:rPr>
                <w:rFonts w:ascii="Arial" w:eastAsia="Calibri" w:hAnsi="Calibri"/>
                <w:b/>
                <w:sz w:val="20"/>
                <w:szCs w:val="20"/>
              </w:rPr>
            </w:pPr>
            <w:r>
              <w:rPr>
                <w:rFonts w:ascii="Arial" w:eastAsia="Calibri" w:hAnsi="Calibri"/>
                <w:b/>
                <w:sz w:val="20"/>
                <w:szCs w:val="20"/>
              </w:rPr>
              <w:t xml:space="preserve">VALOR TOTAL </w:t>
            </w:r>
          </w:p>
        </w:tc>
        <w:tc>
          <w:tcPr>
            <w:tcW w:w="1276" w:type="dxa"/>
            <w:shd w:val="clear" w:color="auto" w:fill="auto"/>
          </w:tcPr>
          <w:p w14:paraId="08EC6ECF" w14:textId="29537FEF" w:rsidR="00527473" w:rsidRPr="00B72205" w:rsidRDefault="00527473" w:rsidP="00973774">
            <w:pPr>
              <w:pStyle w:val="TableParagraph"/>
              <w:rPr>
                <w:rFonts w:ascii="Arial" w:eastAsia="Calibri" w:hAnsi="Calibri"/>
                <w:b/>
                <w:sz w:val="20"/>
                <w:szCs w:val="20"/>
                <w:highlight w:val="yellow"/>
              </w:rPr>
            </w:pPr>
            <w:r w:rsidRPr="00D34D9A">
              <w:rPr>
                <w:rFonts w:ascii="Arial" w:eastAsia="Calibri" w:hAnsi="Calibri"/>
                <w:b/>
                <w:sz w:val="20"/>
                <w:szCs w:val="20"/>
              </w:rPr>
              <w:t xml:space="preserve">R$ </w:t>
            </w:r>
            <w:r w:rsidRPr="003115A5">
              <w:rPr>
                <w:rFonts w:ascii="Arial" w:eastAsia="Calibri" w:hAnsi="Arial" w:cs="Arial"/>
                <w:b/>
                <w:sz w:val="20"/>
                <w:szCs w:val="20"/>
              </w:rPr>
              <w:t>3.</w:t>
            </w:r>
            <w:r w:rsidR="009F126D">
              <w:rPr>
                <w:rFonts w:ascii="Arial" w:eastAsia="Calibri" w:hAnsi="Arial" w:cs="Arial"/>
                <w:b/>
                <w:sz w:val="20"/>
                <w:szCs w:val="20"/>
              </w:rPr>
              <w:t>672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,00</w:t>
            </w:r>
          </w:p>
        </w:tc>
      </w:tr>
    </w:tbl>
    <w:p w14:paraId="160ECD18" w14:textId="77777777" w:rsidR="00527473" w:rsidRDefault="00527473" w:rsidP="00527473">
      <w:pPr>
        <w:ind w:left="284" w:right="97"/>
        <w:jc w:val="both"/>
        <w:rPr>
          <w:rFonts w:ascii="Arial" w:eastAsia="Arial MT" w:hAnsi="Arial" w:cs="Arial"/>
          <w:b/>
          <w:sz w:val="22"/>
        </w:rPr>
      </w:pPr>
    </w:p>
    <w:p w14:paraId="50DED47B" w14:textId="77777777" w:rsidR="00527473" w:rsidRPr="00FC2A5B" w:rsidRDefault="00527473" w:rsidP="00527473">
      <w:pPr>
        <w:tabs>
          <w:tab w:val="left" w:pos="9356"/>
        </w:tabs>
        <w:ind w:left="284" w:right="97"/>
        <w:jc w:val="both"/>
        <w:rPr>
          <w:rFonts w:ascii="Arial" w:eastAsia="Arial MT" w:hAnsi="Arial" w:cs="Arial"/>
          <w:sz w:val="22"/>
          <w:lang w:val="pt-PT" w:eastAsia="en-US"/>
        </w:rPr>
      </w:pPr>
      <w:r w:rsidRPr="00FC2A5B">
        <w:rPr>
          <w:rFonts w:ascii="Arial" w:eastAsia="Arial MT" w:hAnsi="Arial" w:cs="Arial"/>
          <w:b/>
          <w:sz w:val="22"/>
        </w:rPr>
        <w:t xml:space="preserve">3.1.1 - </w:t>
      </w:r>
      <w:r w:rsidRPr="00FC2A5B">
        <w:rPr>
          <w:rFonts w:ascii="Arial" w:eastAsia="Arial MT" w:hAnsi="Arial" w:cs="Arial"/>
          <w:sz w:val="22"/>
        </w:rPr>
        <w:t>A CONTRATANTE pagará o valor supracitado, incluindo todas as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despesas relativas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a tributos federais,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estaduais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e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municipais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por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ventura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incidentes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sobre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a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atividade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contratada,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fretes,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deslocamentos, seguro contra acidentes de trabalho, e emolumentos, encargos sociais,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trabalhistas</w:t>
      </w:r>
      <w:r w:rsidRPr="00FC2A5B">
        <w:rPr>
          <w:rFonts w:ascii="Arial" w:eastAsia="Arial MT" w:hAnsi="Arial" w:cs="Arial"/>
          <w:spacing w:val="-3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e previdenciários,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bem</w:t>
      </w:r>
      <w:r w:rsidRPr="00FC2A5B">
        <w:rPr>
          <w:rFonts w:ascii="Arial" w:eastAsia="Arial MT" w:hAnsi="Arial" w:cs="Arial"/>
          <w:spacing w:val="-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como</w:t>
      </w:r>
      <w:r w:rsidRPr="00FC2A5B">
        <w:rPr>
          <w:rFonts w:ascii="Arial" w:eastAsia="Arial MT" w:hAnsi="Arial" w:cs="Arial"/>
          <w:spacing w:val="-2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doso</w:t>
      </w:r>
      <w:r w:rsidRPr="00FC2A5B">
        <w:rPr>
          <w:rFonts w:ascii="Arial" w:eastAsia="Arial MT" w:hAnsi="Arial" w:cs="Arial"/>
          <w:spacing w:val="-3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os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ônus diretos</w:t>
      </w:r>
      <w:r w:rsidRPr="00FC2A5B">
        <w:rPr>
          <w:rFonts w:ascii="Arial" w:eastAsia="Arial MT" w:hAnsi="Arial" w:cs="Arial"/>
          <w:spacing w:val="-3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e indiretos.</w:t>
      </w:r>
    </w:p>
    <w:p w14:paraId="0F8A4675" w14:textId="77777777" w:rsidR="00527473" w:rsidRPr="00FC2A5B" w:rsidRDefault="00527473" w:rsidP="00527473">
      <w:pPr>
        <w:tabs>
          <w:tab w:val="left" w:pos="9356"/>
        </w:tabs>
        <w:spacing w:before="240"/>
        <w:ind w:left="284" w:right="97"/>
        <w:jc w:val="both"/>
        <w:outlineLvl w:val="1"/>
        <w:rPr>
          <w:rFonts w:ascii="Arial" w:eastAsia="Arial" w:hAnsi="Arial" w:cs="Arial"/>
          <w:bCs/>
          <w:sz w:val="22"/>
        </w:rPr>
      </w:pPr>
      <w:r w:rsidRPr="00FC2A5B">
        <w:rPr>
          <w:rFonts w:ascii="Arial" w:eastAsia="Arial" w:hAnsi="Arial" w:cs="Arial"/>
          <w:b/>
          <w:bCs/>
          <w:sz w:val="22"/>
        </w:rPr>
        <w:t>3.2- FORMA</w:t>
      </w:r>
      <w:r w:rsidRPr="00FC2A5B">
        <w:rPr>
          <w:rFonts w:ascii="Arial" w:eastAsia="Arial" w:hAnsi="Arial" w:cs="Arial"/>
          <w:b/>
          <w:bCs/>
          <w:spacing w:val="-8"/>
          <w:sz w:val="22"/>
        </w:rPr>
        <w:t xml:space="preserve"> </w:t>
      </w:r>
      <w:r w:rsidRPr="00FC2A5B">
        <w:rPr>
          <w:rFonts w:ascii="Arial" w:eastAsia="Arial" w:hAnsi="Arial" w:cs="Arial"/>
          <w:b/>
          <w:bCs/>
          <w:sz w:val="22"/>
        </w:rPr>
        <w:t>DE PAGAMENTO</w:t>
      </w:r>
      <w:r w:rsidRPr="00FC2A5B">
        <w:rPr>
          <w:rFonts w:ascii="Arial" w:eastAsia="Arial" w:hAnsi="Arial" w:cs="Arial"/>
          <w:bCs/>
          <w:sz w:val="22"/>
        </w:rPr>
        <w:t>:</w:t>
      </w:r>
    </w:p>
    <w:p w14:paraId="46BDACD4" w14:textId="77777777" w:rsidR="00527473" w:rsidRPr="00630E87" w:rsidRDefault="00527473" w:rsidP="00527473">
      <w:pPr>
        <w:tabs>
          <w:tab w:val="left" w:pos="284"/>
          <w:tab w:val="left" w:pos="789"/>
          <w:tab w:val="left" w:pos="9356"/>
        </w:tabs>
        <w:spacing w:before="116"/>
        <w:ind w:left="284" w:right="97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 xml:space="preserve">3.2.1 - </w:t>
      </w:r>
      <w:r w:rsidRPr="00FC2A5B">
        <w:rPr>
          <w:rFonts w:ascii="Arial" w:hAnsi="Arial" w:cs="Arial"/>
          <w:sz w:val="22"/>
        </w:rPr>
        <w:t>Os pagamentos devidos à licitante vencedora serão efetuados</w:t>
      </w:r>
      <w:r>
        <w:rPr>
          <w:rFonts w:ascii="Arial" w:hAnsi="Arial" w:cs="Arial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após</w:t>
      </w:r>
      <w:r w:rsidRPr="00FC2A5B">
        <w:rPr>
          <w:rFonts w:ascii="Arial" w:hAnsi="Arial" w:cs="Arial"/>
          <w:spacing w:val="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apresentação</w:t>
      </w:r>
      <w:r w:rsidRPr="00FC2A5B">
        <w:rPr>
          <w:rFonts w:ascii="Arial" w:hAnsi="Arial" w:cs="Arial"/>
          <w:spacing w:val="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da</w:t>
      </w:r>
      <w:r w:rsidRPr="00FC2A5B">
        <w:rPr>
          <w:rFonts w:ascii="Arial" w:hAnsi="Arial" w:cs="Arial"/>
          <w:spacing w:val="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respectiva</w:t>
      </w:r>
      <w:r w:rsidRPr="00FC2A5B"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nota fiscal</w:t>
      </w:r>
      <w:r w:rsidRPr="00FC2A5B">
        <w:rPr>
          <w:rFonts w:ascii="Arial" w:hAnsi="Arial" w:cs="Arial"/>
          <w:sz w:val="22"/>
        </w:rPr>
        <w:t>,</w:t>
      </w:r>
      <w:r w:rsidRPr="00FC2A5B">
        <w:rPr>
          <w:rFonts w:ascii="Arial" w:hAnsi="Arial" w:cs="Arial"/>
          <w:spacing w:val="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devidamente</w:t>
      </w:r>
      <w:r w:rsidRPr="00FC2A5B">
        <w:rPr>
          <w:rFonts w:ascii="Arial" w:hAnsi="Arial" w:cs="Arial"/>
          <w:spacing w:val="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atestada</w:t>
      </w:r>
      <w:r w:rsidRPr="00FC2A5B">
        <w:rPr>
          <w:rFonts w:ascii="Arial" w:hAnsi="Arial" w:cs="Arial"/>
          <w:spacing w:val="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pelo</w:t>
      </w:r>
      <w:r w:rsidRPr="00FC2A5B">
        <w:rPr>
          <w:rFonts w:ascii="Arial" w:hAnsi="Arial" w:cs="Arial"/>
          <w:spacing w:val="5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setor</w:t>
      </w:r>
      <w:r w:rsidRPr="00FC2A5B">
        <w:rPr>
          <w:rFonts w:ascii="Arial" w:hAnsi="Arial" w:cs="Arial"/>
          <w:spacing w:val="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competente</w:t>
      </w:r>
      <w:r>
        <w:rPr>
          <w:rFonts w:ascii="Arial" w:hAnsi="Arial" w:cs="Arial"/>
          <w:sz w:val="22"/>
        </w:rPr>
        <w:t xml:space="preserve"> em parcela única mensalmente.</w:t>
      </w:r>
      <w:r w:rsidRPr="00630E87">
        <w:rPr>
          <w:rFonts w:ascii="Arial" w:hAnsi="Arial" w:cs="Arial"/>
          <w:sz w:val="22"/>
        </w:rPr>
        <w:t xml:space="preserve"> </w:t>
      </w:r>
    </w:p>
    <w:p w14:paraId="759C0EF0" w14:textId="77777777" w:rsidR="00527473" w:rsidRPr="00FC2A5B" w:rsidRDefault="00527473" w:rsidP="00527473">
      <w:pPr>
        <w:spacing w:before="240"/>
        <w:ind w:left="284"/>
        <w:jc w:val="both"/>
        <w:rPr>
          <w:rFonts w:ascii="Arial" w:hAnsi="Arial" w:cs="Arial"/>
          <w:b/>
          <w:sz w:val="22"/>
        </w:rPr>
      </w:pPr>
      <w:r w:rsidRPr="00FC2A5B">
        <w:rPr>
          <w:rFonts w:ascii="Arial" w:hAnsi="Arial" w:cs="Arial"/>
          <w:b/>
          <w:sz w:val="22"/>
        </w:rPr>
        <w:t>CLÁUSULA QUARTA – DA DOTAÇÃO ORÇAMENTÁRIA</w:t>
      </w:r>
    </w:p>
    <w:p w14:paraId="7EF609CA" w14:textId="77777777" w:rsidR="00527473" w:rsidRDefault="00527473" w:rsidP="00527473">
      <w:pPr>
        <w:pStyle w:val="SemEspaamento"/>
        <w:ind w:left="284"/>
        <w:jc w:val="both"/>
        <w:rPr>
          <w:rFonts w:ascii="Arial" w:hAnsi="Arial" w:cs="Arial"/>
          <w:sz w:val="22"/>
          <w:szCs w:val="24"/>
        </w:rPr>
      </w:pPr>
      <w:r w:rsidRPr="00FC2A5B">
        <w:rPr>
          <w:rFonts w:ascii="Arial" w:hAnsi="Arial" w:cs="Arial"/>
          <w:b/>
          <w:sz w:val="22"/>
          <w:szCs w:val="24"/>
        </w:rPr>
        <w:t xml:space="preserve">4.1 - </w:t>
      </w:r>
      <w:r w:rsidRPr="00FC2A5B">
        <w:rPr>
          <w:rFonts w:ascii="Arial" w:hAnsi="Arial" w:cs="Arial"/>
          <w:sz w:val="22"/>
          <w:szCs w:val="24"/>
        </w:rPr>
        <w:t>As despesas decorrentes da presente contratação correrão à conta das seguintes dotações orçamentárias do exercício de 2023:</w:t>
      </w:r>
    </w:p>
    <w:p w14:paraId="3FE28D48" w14:textId="77777777" w:rsidR="00527473" w:rsidRDefault="00527473" w:rsidP="00527473">
      <w:pPr>
        <w:pStyle w:val="SemEspaamento"/>
        <w:ind w:left="284"/>
        <w:jc w:val="both"/>
        <w:rPr>
          <w:rFonts w:ascii="Arial" w:hAnsi="Arial" w:cs="Arial"/>
          <w:sz w:val="22"/>
          <w:szCs w:val="24"/>
        </w:rPr>
      </w:pPr>
    </w:p>
    <w:p w14:paraId="7152E995" w14:textId="77777777" w:rsidR="00527473" w:rsidRPr="003C513F" w:rsidRDefault="00527473" w:rsidP="00527473">
      <w:pPr>
        <w:pStyle w:val="SemEspaamento"/>
        <w:ind w:left="284"/>
        <w:jc w:val="both"/>
        <w:rPr>
          <w:rFonts w:ascii="Arial" w:hAnsi="Arial" w:cs="Arial"/>
          <w:sz w:val="22"/>
          <w:szCs w:val="24"/>
        </w:rPr>
      </w:pPr>
      <w:r w:rsidRPr="003C513F">
        <w:rPr>
          <w:rFonts w:ascii="Arial" w:hAnsi="Arial" w:cs="Arial"/>
          <w:sz w:val="22"/>
          <w:szCs w:val="24"/>
        </w:rPr>
        <w:t>01001001.0103100012.001 – Manutenção Apoio Atividades do Poder Legislativo – 33903900000 – OUTROS SERVIÇOS DE TERCEIROS-PESSOA JURÍDICA – Ficha 008</w:t>
      </w:r>
    </w:p>
    <w:p w14:paraId="14D7DE96" w14:textId="77777777" w:rsidR="00527473" w:rsidRPr="003C513F" w:rsidRDefault="00527473" w:rsidP="00527473">
      <w:pPr>
        <w:pStyle w:val="SemEspaamento"/>
        <w:ind w:left="284"/>
        <w:jc w:val="both"/>
        <w:rPr>
          <w:rFonts w:ascii="Arial" w:hAnsi="Arial" w:cs="Arial"/>
          <w:sz w:val="22"/>
          <w:szCs w:val="24"/>
        </w:rPr>
      </w:pPr>
    </w:p>
    <w:p w14:paraId="3882D1DF" w14:textId="77777777" w:rsidR="00527473" w:rsidRPr="00E02E9D" w:rsidRDefault="00527473" w:rsidP="00527473">
      <w:pPr>
        <w:pStyle w:val="PargrafodaLista"/>
        <w:numPr>
          <w:ilvl w:val="0"/>
          <w:numId w:val="4"/>
        </w:numPr>
        <w:autoSpaceDN w:val="0"/>
        <w:ind w:left="284" w:right="97"/>
        <w:jc w:val="both"/>
        <w:outlineLvl w:val="1"/>
        <w:rPr>
          <w:rFonts w:ascii="Arial" w:eastAsia="Arial MT" w:hAnsi="Arial" w:cs="Arial"/>
          <w:sz w:val="22"/>
        </w:rPr>
      </w:pPr>
      <w:r w:rsidRPr="00E02E9D">
        <w:rPr>
          <w:rFonts w:ascii="Arial" w:eastAsia="Arial" w:hAnsi="Arial" w:cs="Arial"/>
          <w:b/>
          <w:bCs/>
          <w:sz w:val="22"/>
        </w:rPr>
        <w:t>CLÁUSULA</w:t>
      </w:r>
      <w:r w:rsidRPr="00E02E9D">
        <w:rPr>
          <w:rFonts w:ascii="Arial" w:eastAsia="Arial" w:hAnsi="Arial" w:cs="Arial"/>
          <w:b/>
          <w:bCs/>
          <w:spacing w:val="-7"/>
          <w:sz w:val="22"/>
        </w:rPr>
        <w:t xml:space="preserve"> </w:t>
      </w:r>
      <w:r w:rsidRPr="00E02E9D">
        <w:rPr>
          <w:rFonts w:ascii="Arial" w:eastAsia="Arial" w:hAnsi="Arial" w:cs="Arial"/>
          <w:b/>
          <w:bCs/>
          <w:sz w:val="22"/>
        </w:rPr>
        <w:t>QUINTA</w:t>
      </w:r>
      <w:r w:rsidRPr="00E02E9D">
        <w:rPr>
          <w:rFonts w:ascii="Arial" w:eastAsia="Arial" w:hAnsi="Arial" w:cs="Arial"/>
          <w:b/>
          <w:bCs/>
          <w:spacing w:val="-6"/>
          <w:sz w:val="22"/>
        </w:rPr>
        <w:t xml:space="preserve"> </w:t>
      </w:r>
      <w:r w:rsidRPr="00E02E9D">
        <w:rPr>
          <w:rFonts w:ascii="Arial" w:eastAsia="Arial" w:hAnsi="Arial" w:cs="Arial"/>
          <w:b/>
          <w:bCs/>
          <w:sz w:val="22"/>
        </w:rPr>
        <w:t>–</w:t>
      </w:r>
      <w:r w:rsidRPr="00E02E9D">
        <w:rPr>
          <w:rFonts w:ascii="Arial" w:eastAsia="Arial" w:hAnsi="Arial" w:cs="Arial"/>
          <w:b/>
          <w:bCs/>
          <w:spacing w:val="2"/>
          <w:sz w:val="22"/>
        </w:rPr>
        <w:t xml:space="preserve"> DAS OBRIGAÇÕES</w:t>
      </w:r>
    </w:p>
    <w:p w14:paraId="0DBA2664" w14:textId="77777777" w:rsidR="00527473" w:rsidRPr="00FC2A5B" w:rsidRDefault="00527473" w:rsidP="00527473">
      <w:pPr>
        <w:spacing w:before="240" w:line="360" w:lineRule="auto"/>
        <w:ind w:left="284" w:right="97"/>
        <w:jc w:val="both"/>
        <w:outlineLvl w:val="1"/>
        <w:rPr>
          <w:rFonts w:ascii="Arial" w:eastAsia="Arial" w:hAnsi="Arial" w:cs="Arial"/>
          <w:b/>
          <w:bCs/>
          <w:spacing w:val="2"/>
          <w:sz w:val="22"/>
        </w:rPr>
      </w:pPr>
      <w:r w:rsidRPr="00FC2A5B">
        <w:rPr>
          <w:rFonts w:ascii="Arial" w:eastAsia="Arial" w:hAnsi="Arial" w:cs="Arial"/>
          <w:b/>
          <w:bCs/>
          <w:spacing w:val="2"/>
          <w:sz w:val="22"/>
        </w:rPr>
        <w:t>5.1 - CONTRATADA</w:t>
      </w:r>
    </w:p>
    <w:p w14:paraId="395F7DA8" w14:textId="77777777" w:rsidR="00527473" w:rsidRPr="00FC2A5B" w:rsidRDefault="00527473" w:rsidP="00527473">
      <w:pPr>
        <w:tabs>
          <w:tab w:val="left" w:pos="645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5.1.1 -</w:t>
      </w:r>
      <w:r w:rsidRPr="00FC2A5B">
        <w:rPr>
          <w:rFonts w:ascii="Arial" w:hAnsi="Arial" w:cs="Arial"/>
          <w:sz w:val="22"/>
        </w:rPr>
        <w:t xml:space="preserve"> A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</w:t>
      </w:r>
      <w:r w:rsidRPr="00FC2A5B">
        <w:rPr>
          <w:rFonts w:ascii="Arial" w:hAnsi="Arial" w:cs="Arial"/>
          <w:spacing w:val="17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obriga-se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atender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objeto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deste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Termo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acordo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com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as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especificações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critérios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estabelecidos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</w:t>
      </w:r>
      <w:r w:rsidRPr="00FC2A5B">
        <w:rPr>
          <w:rFonts w:ascii="Arial" w:hAnsi="Arial" w:cs="Arial"/>
          <w:spacing w:val="-5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responder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todas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as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consultas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feitas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pela CONTRATANTE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no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que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se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refere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ao atendimento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do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objeto.</w:t>
      </w:r>
    </w:p>
    <w:p w14:paraId="1F6459C5" w14:textId="77777777" w:rsidR="00527473" w:rsidRPr="00FC2A5B" w:rsidRDefault="00527473" w:rsidP="00527473">
      <w:pPr>
        <w:tabs>
          <w:tab w:val="left" w:pos="645"/>
        </w:tabs>
        <w:ind w:left="284"/>
        <w:jc w:val="both"/>
        <w:rPr>
          <w:rFonts w:ascii="Arial" w:hAnsi="Arial" w:cs="Arial"/>
          <w:sz w:val="22"/>
        </w:rPr>
      </w:pPr>
    </w:p>
    <w:p w14:paraId="67D495D5" w14:textId="77777777" w:rsidR="00527473" w:rsidRPr="00FC2A5B" w:rsidRDefault="00527473" w:rsidP="00527473">
      <w:pPr>
        <w:tabs>
          <w:tab w:val="left" w:pos="645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5.1.2 -</w:t>
      </w:r>
      <w:r w:rsidRPr="00FC2A5B">
        <w:rPr>
          <w:rFonts w:ascii="Arial" w:hAnsi="Arial" w:cs="Arial"/>
          <w:sz w:val="22"/>
        </w:rPr>
        <w:t xml:space="preserve"> Todos os encargos decorrentes da execução do contrato, tais como: obrigações civis, trabalhistas, fiscais, previdenciárias, ou quaisquer outras, serão de exclusiva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responsabilidade da CONTRATADA;</w:t>
      </w:r>
    </w:p>
    <w:p w14:paraId="61850037" w14:textId="77777777" w:rsidR="00527473" w:rsidRPr="00FC2A5B" w:rsidRDefault="00527473" w:rsidP="00527473">
      <w:pPr>
        <w:tabs>
          <w:tab w:val="left" w:pos="645"/>
        </w:tabs>
        <w:ind w:left="284"/>
        <w:jc w:val="both"/>
        <w:rPr>
          <w:rFonts w:ascii="Arial" w:hAnsi="Arial" w:cs="Arial"/>
          <w:sz w:val="22"/>
        </w:rPr>
      </w:pPr>
    </w:p>
    <w:p w14:paraId="46663724" w14:textId="77777777" w:rsidR="00527473" w:rsidRPr="00FC2A5B" w:rsidRDefault="00527473" w:rsidP="00527473">
      <w:pPr>
        <w:tabs>
          <w:tab w:val="left" w:pos="678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5.1.3 -</w:t>
      </w:r>
      <w:r w:rsidRPr="00FC2A5B">
        <w:rPr>
          <w:rFonts w:ascii="Arial" w:hAnsi="Arial" w:cs="Arial"/>
          <w:sz w:val="22"/>
        </w:rPr>
        <w:t xml:space="preserve"> A</w:t>
      </w:r>
      <w:r w:rsidRPr="00FC2A5B">
        <w:rPr>
          <w:rFonts w:ascii="Arial" w:hAnsi="Arial" w:cs="Arial"/>
          <w:spacing w:val="30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deve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abster-se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veicular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publicidade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ou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qualquer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outra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informação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acerca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das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atividades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objeto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desta</w:t>
      </w:r>
      <w:r w:rsidRPr="00FC2A5B">
        <w:rPr>
          <w:rFonts w:ascii="Arial" w:hAnsi="Arial" w:cs="Arial"/>
          <w:spacing w:val="30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contratação,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sem</w:t>
      </w:r>
      <w:r w:rsidRPr="00FC2A5B">
        <w:rPr>
          <w:rFonts w:ascii="Arial" w:hAnsi="Arial" w:cs="Arial"/>
          <w:spacing w:val="3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prévia autorização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da administração;</w:t>
      </w:r>
    </w:p>
    <w:p w14:paraId="5A5E2EE7" w14:textId="77777777" w:rsidR="00527473" w:rsidRPr="00FC2A5B" w:rsidRDefault="00527473" w:rsidP="00527473">
      <w:pPr>
        <w:tabs>
          <w:tab w:val="left" w:pos="678"/>
        </w:tabs>
        <w:ind w:left="284"/>
        <w:jc w:val="both"/>
        <w:rPr>
          <w:rFonts w:ascii="Arial" w:hAnsi="Arial" w:cs="Arial"/>
          <w:sz w:val="22"/>
        </w:rPr>
      </w:pPr>
    </w:p>
    <w:p w14:paraId="6A3A310D" w14:textId="77777777" w:rsidR="00527473" w:rsidRPr="00FC2A5B" w:rsidRDefault="00527473" w:rsidP="00527473">
      <w:pPr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5.1.4 -</w:t>
      </w:r>
      <w:r w:rsidRPr="00FC2A5B">
        <w:rPr>
          <w:rFonts w:ascii="Arial" w:hAnsi="Arial" w:cs="Arial"/>
          <w:sz w:val="22"/>
        </w:rPr>
        <w:t xml:space="preserve"> 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ação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fiscalização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Contratante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não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exonera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suas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responsabilidades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contratuais;</w:t>
      </w:r>
    </w:p>
    <w:p w14:paraId="5578B775" w14:textId="77777777" w:rsidR="00527473" w:rsidRPr="00FC2A5B" w:rsidRDefault="00527473" w:rsidP="00527473">
      <w:pPr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</w:p>
    <w:p w14:paraId="1322E763" w14:textId="77777777" w:rsidR="00527473" w:rsidRPr="00FC2A5B" w:rsidRDefault="00527473" w:rsidP="00527473">
      <w:pPr>
        <w:pStyle w:val="PargrafodaLista"/>
        <w:tabs>
          <w:tab w:val="left" w:pos="662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 xml:space="preserve">5.1.5 - </w:t>
      </w:r>
      <w:r w:rsidRPr="00FC2A5B">
        <w:rPr>
          <w:rFonts w:ascii="Arial" w:hAnsi="Arial" w:cs="Arial"/>
          <w:sz w:val="22"/>
        </w:rPr>
        <w:t>A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ficará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sujeita,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nos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casos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omissos,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às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normas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da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Lei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Federal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nº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8.666/93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suas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alterações</w:t>
      </w:r>
      <w:r w:rsidRPr="00FC2A5B">
        <w:rPr>
          <w:rFonts w:ascii="Arial" w:hAnsi="Arial" w:cs="Arial"/>
          <w:spacing w:val="1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posteriores e demais</w:t>
      </w:r>
      <w:r w:rsidRPr="00FC2A5B">
        <w:rPr>
          <w:rFonts w:ascii="Arial" w:hAnsi="Arial" w:cs="Arial"/>
          <w:spacing w:val="-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atos normativos pertinentes;</w:t>
      </w:r>
    </w:p>
    <w:p w14:paraId="3D137950" w14:textId="77777777" w:rsidR="00527473" w:rsidRPr="00FC2A5B" w:rsidRDefault="00527473" w:rsidP="00527473">
      <w:pPr>
        <w:pStyle w:val="PargrafodaLista"/>
        <w:tabs>
          <w:tab w:val="left" w:pos="662"/>
        </w:tabs>
        <w:ind w:left="284"/>
        <w:jc w:val="both"/>
        <w:rPr>
          <w:rFonts w:ascii="Arial" w:hAnsi="Arial" w:cs="Arial"/>
          <w:sz w:val="22"/>
        </w:rPr>
      </w:pPr>
    </w:p>
    <w:p w14:paraId="2F21BC51" w14:textId="77777777" w:rsidR="00527473" w:rsidRPr="00FC2A5B" w:rsidRDefault="00527473" w:rsidP="00527473">
      <w:pPr>
        <w:pStyle w:val="PargrafodaLista"/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5.1.6 -</w:t>
      </w:r>
      <w:r w:rsidRPr="00FC2A5B">
        <w:rPr>
          <w:rFonts w:ascii="Arial" w:hAnsi="Arial" w:cs="Arial"/>
          <w:sz w:val="22"/>
        </w:rPr>
        <w:t xml:space="preserve"> A</w:t>
      </w:r>
      <w:r w:rsidRPr="00FC2A5B">
        <w:rPr>
          <w:rFonts w:ascii="Arial" w:hAnsi="Arial" w:cs="Arial"/>
          <w:spacing w:val="-7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obriga-se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manter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durante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toda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execução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do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contrato,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todas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as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condições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habilitação</w:t>
      </w:r>
      <w:r w:rsidRPr="00FC2A5B">
        <w:rPr>
          <w:rFonts w:ascii="Arial" w:hAnsi="Arial" w:cs="Arial"/>
          <w:spacing w:val="-7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qualificação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exigidas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licitação.</w:t>
      </w:r>
    </w:p>
    <w:p w14:paraId="3C42497D" w14:textId="77777777" w:rsidR="00527473" w:rsidRPr="00FC2A5B" w:rsidRDefault="00527473" w:rsidP="00527473">
      <w:pPr>
        <w:pStyle w:val="PargrafodaLista"/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</w:p>
    <w:p w14:paraId="560A26FC" w14:textId="77777777" w:rsidR="00527473" w:rsidRPr="00FC2A5B" w:rsidRDefault="00527473" w:rsidP="00527473">
      <w:pPr>
        <w:pStyle w:val="PargrafodaLista"/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5.1.7 -</w:t>
      </w:r>
      <w:r w:rsidRPr="00FC2A5B">
        <w:rPr>
          <w:rFonts w:ascii="Arial" w:hAnsi="Arial" w:cs="Arial"/>
          <w:sz w:val="22"/>
        </w:rPr>
        <w:t xml:space="preserve"> 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deverá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treinar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os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servidores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indicados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pela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Contratante,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para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utilização</w:t>
      </w:r>
      <w:r w:rsidRPr="00FC2A5B">
        <w:rPr>
          <w:rFonts w:ascii="Arial" w:hAnsi="Arial" w:cs="Arial"/>
          <w:spacing w:val="-5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do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sistema.</w:t>
      </w:r>
    </w:p>
    <w:p w14:paraId="5E8684EF" w14:textId="77777777" w:rsidR="00527473" w:rsidRPr="00FC2A5B" w:rsidRDefault="00527473" w:rsidP="00527473">
      <w:pPr>
        <w:pStyle w:val="PargrafodaLista"/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</w:p>
    <w:p w14:paraId="69A6BA89" w14:textId="77777777" w:rsidR="00527473" w:rsidRPr="00FC2A5B" w:rsidRDefault="00527473" w:rsidP="00527473">
      <w:pPr>
        <w:pStyle w:val="PargrafodaLista"/>
        <w:tabs>
          <w:tab w:val="left" w:pos="647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5.1.8 -</w:t>
      </w:r>
      <w:r w:rsidRPr="00FC2A5B">
        <w:rPr>
          <w:rFonts w:ascii="Arial" w:hAnsi="Arial" w:cs="Arial"/>
          <w:sz w:val="22"/>
        </w:rPr>
        <w:t xml:space="preserve"> CONTRATADA deverá arcar com todas as despesas para fornecimento do equipamento, instalação dos mesmos, do software utilizado, configuração e </w:t>
      </w:r>
      <w:r w:rsidRPr="003C513F">
        <w:rPr>
          <w:rFonts w:ascii="Arial" w:hAnsi="Arial" w:cs="Arial"/>
          <w:sz w:val="22"/>
        </w:rPr>
        <w:t xml:space="preserve">demais </w:t>
      </w:r>
      <w:r w:rsidRPr="00FC2A5B">
        <w:rPr>
          <w:rFonts w:ascii="Arial" w:hAnsi="Arial" w:cs="Arial"/>
          <w:sz w:val="22"/>
        </w:rPr>
        <w:t>despesas que</w:t>
      </w:r>
      <w:r w:rsidRPr="003C513F">
        <w:rPr>
          <w:rFonts w:ascii="Arial" w:hAnsi="Arial" w:cs="Arial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fizerem necessários ao</w:t>
      </w:r>
      <w:r w:rsidRPr="003C513F">
        <w:rPr>
          <w:rFonts w:ascii="Arial" w:hAnsi="Arial" w:cs="Arial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cumprimento integral</w:t>
      </w:r>
      <w:r w:rsidRPr="003C513F">
        <w:rPr>
          <w:rFonts w:ascii="Arial" w:hAnsi="Arial" w:cs="Arial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do objeto do</w:t>
      </w:r>
      <w:r w:rsidRPr="003C513F">
        <w:rPr>
          <w:rFonts w:ascii="Arial" w:hAnsi="Arial" w:cs="Arial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presente termo.</w:t>
      </w:r>
    </w:p>
    <w:p w14:paraId="3C4F0152" w14:textId="77777777" w:rsidR="00527473" w:rsidRPr="00FC2A5B" w:rsidRDefault="00527473" w:rsidP="00527473">
      <w:pPr>
        <w:pStyle w:val="PargrafodaLista"/>
        <w:tabs>
          <w:tab w:val="left" w:pos="647"/>
        </w:tabs>
        <w:ind w:left="284"/>
        <w:jc w:val="both"/>
        <w:rPr>
          <w:rFonts w:ascii="Arial" w:hAnsi="Arial" w:cs="Arial"/>
          <w:sz w:val="22"/>
        </w:rPr>
      </w:pPr>
    </w:p>
    <w:p w14:paraId="3DF281AD" w14:textId="77777777" w:rsidR="00527473" w:rsidRPr="00FC2A5B" w:rsidRDefault="00527473" w:rsidP="00527473">
      <w:pPr>
        <w:spacing w:line="360" w:lineRule="auto"/>
        <w:ind w:left="284" w:right="97"/>
        <w:jc w:val="both"/>
        <w:outlineLvl w:val="1"/>
        <w:rPr>
          <w:rFonts w:ascii="Arial" w:eastAsia="Arial" w:hAnsi="Arial" w:cs="Arial"/>
          <w:bCs/>
          <w:spacing w:val="2"/>
          <w:sz w:val="22"/>
        </w:rPr>
      </w:pPr>
      <w:r w:rsidRPr="00FC2A5B">
        <w:rPr>
          <w:rFonts w:ascii="Arial" w:hAnsi="Arial" w:cs="Arial"/>
          <w:b/>
          <w:sz w:val="22"/>
        </w:rPr>
        <w:t>5.1.9 –</w:t>
      </w:r>
      <w:r w:rsidRPr="00FC2A5B">
        <w:rPr>
          <w:rFonts w:ascii="Arial" w:hAnsi="Arial" w:cs="Arial"/>
          <w:sz w:val="22"/>
        </w:rPr>
        <w:t xml:space="preserve"> A contratada deverá r</w:t>
      </w:r>
      <w:r w:rsidRPr="00FC2A5B">
        <w:rPr>
          <w:rFonts w:ascii="Arial" w:eastAsia="Arial" w:hAnsi="Arial" w:cs="Arial"/>
          <w:bCs/>
          <w:spacing w:val="2"/>
          <w:sz w:val="22"/>
        </w:rPr>
        <w:t>eparar, corrigir, remover, reconstruir ou substituir, às suas expensas, no total ou em parte, os objetos desta Contratação em que se verifiquem vícios, defeitos ou incorreções.</w:t>
      </w:r>
    </w:p>
    <w:p w14:paraId="1B65B05A" w14:textId="77777777" w:rsidR="00527473" w:rsidRPr="00FC2A5B" w:rsidRDefault="00527473" w:rsidP="00527473">
      <w:pPr>
        <w:spacing w:line="360" w:lineRule="auto"/>
        <w:ind w:left="284" w:right="97"/>
        <w:jc w:val="both"/>
        <w:outlineLvl w:val="1"/>
        <w:rPr>
          <w:rFonts w:ascii="Arial" w:eastAsia="Arial" w:hAnsi="Arial" w:cs="Arial"/>
          <w:b/>
          <w:bCs/>
          <w:spacing w:val="2"/>
          <w:sz w:val="22"/>
        </w:rPr>
      </w:pPr>
      <w:r w:rsidRPr="00FC2A5B">
        <w:rPr>
          <w:rFonts w:ascii="Arial" w:eastAsia="Arial" w:hAnsi="Arial" w:cs="Arial"/>
          <w:b/>
          <w:bCs/>
          <w:spacing w:val="2"/>
          <w:sz w:val="22"/>
        </w:rPr>
        <w:t>5.2 - CONTRATADA</w:t>
      </w:r>
    </w:p>
    <w:p w14:paraId="272B32C1" w14:textId="77777777" w:rsidR="00527473" w:rsidRPr="00FC2A5B" w:rsidRDefault="00527473" w:rsidP="00527473">
      <w:pPr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5.2.1</w:t>
      </w:r>
      <w:r w:rsidRPr="00FC2A5B">
        <w:rPr>
          <w:rFonts w:ascii="Arial" w:hAnsi="Arial" w:cs="Arial"/>
          <w:sz w:val="22"/>
        </w:rPr>
        <w:t xml:space="preserve"> - Emitir</w:t>
      </w:r>
      <w:r w:rsidRPr="00FC2A5B">
        <w:rPr>
          <w:rFonts w:ascii="Arial" w:hAnsi="Arial" w:cs="Arial"/>
          <w:spacing w:val="-7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correspondente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Nota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Empenho/Ordem de Fornecimento,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com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todas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as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informações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necessárias,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em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favor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da</w:t>
      </w:r>
      <w:r w:rsidRPr="00FC2A5B">
        <w:rPr>
          <w:rFonts w:ascii="Arial" w:hAnsi="Arial" w:cs="Arial"/>
          <w:spacing w:val="-6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CONTRATADA;</w:t>
      </w:r>
    </w:p>
    <w:p w14:paraId="3F46E995" w14:textId="77777777" w:rsidR="00527473" w:rsidRPr="00FC2A5B" w:rsidRDefault="00527473" w:rsidP="00527473">
      <w:pPr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</w:p>
    <w:p w14:paraId="1E7BE04F" w14:textId="77777777" w:rsidR="00527473" w:rsidRPr="00FC2A5B" w:rsidRDefault="00527473" w:rsidP="00527473">
      <w:pPr>
        <w:tabs>
          <w:tab w:val="left" w:pos="668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5.2.2</w:t>
      </w:r>
      <w:r w:rsidRPr="00FC2A5B">
        <w:rPr>
          <w:rFonts w:ascii="Arial" w:hAnsi="Arial" w:cs="Arial"/>
          <w:sz w:val="22"/>
        </w:rPr>
        <w:t xml:space="preserve"> - Encaminhar</w:t>
      </w:r>
      <w:r w:rsidRPr="00FC2A5B">
        <w:rPr>
          <w:rFonts w:ascii="Arial" w:hAnsi="Arial" w:cs="Arial"/>
          <w:spacing w:val="2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Nota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Empenho/Ordem de Fornecimento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à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CONTRATADA,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através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fax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ou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e-mail,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juntamente</w:t>
      </w:r>
      <w:r w:rsidRPr="00FC2A5B">
        <w:rPr>
          <w:rFonts w:ascii="Arial" w:hAnsi="Arial" w:cs="Arial"/>
          <w:spacing w:val="2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com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Autorização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Fornecimento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emitida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pelo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gestor</w:t>
      </w:r>
      <w:r w:rsidRPr="00FC2A5B">
        <w:rPr>
          <w:rFonts w:ascii="Arial" w:hAnsi="Arial" w:cs="Arial"/>
          <w:spacing w:val="2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do</w:t>
      </w:r>
      <w:r w:rsidRPr="00FC2A5B">
        <w:rPr>
          <w:rFonts w:ascii="Arial" w:hAnsi="Arial" w:cs="Arial"/>
          <w:spacing w:val="-5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contrato;</w:t>
      </w:r>
    </w:p>
    <w:p w14:paraId="1158EEC0" w14:textId="77777777" w:rsidR="00527473" w:rsidRPr="00FC2A5B" w:rsidRDefault="00527473" w:rsidP="00527473">
      <w:pPr>
        <w:tabs>
          <w:tab w:val="left" w:pos="668"/>
        </w:tabs>
        <w:ind w:left="284"/>
        <w:jc w:val="both"/>
        <w:rPr>
          <w:rFonts w:ascii="Arial" w:hAnsi="Arial" w:cs="Arial"/>
          <w:sz w:val="22"/>
        </w:rPr>
      </w:pPr>
    </w:p>
    <w:p w14:paraId="1BCBEA22" w14:textId="77777777" w:rsidR="00527473" w:rsidRPr="00FC2A5B" w:rsidRDefault="00527473" w:rsidP="00527473">
      <w:pPr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5.2.3</w:t>
      </w:r>
      <w:r w:rsidRPr="00FC2A5B">
        <w:rPr>
          <w:rFonts w:ascii="Arial" w:hAnsi="Arial" w:cs="Arial"/>
          <w:sz w:val="22"/>
        </w:rPr>
        <w:t xml:space="preserve"> - Fornecer</w:t>
      </w:r>
      <w:r w:rsidRPr="00FC2A5B">
        <w:rPr>
          <w:rFonts w:ascii="Arial" w:hAnsi="Arial" w:cs="Arial"/>
          <w:spacing w:val="-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à</w:t>
      </w:r>
      <w:r w:rsidRPr="00FC2A5B">
        <w:rPr>
          <w:rFonts w:ascii="Arial" w:hAnsi="Arial" w:cs="Arial"/>
          <w:spacing w:val="-7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</w:t>
      </w:r>
      <w:r w:rsidRPr="00FC2A5B">
        <w:rPr>
          <w:rFonts w:ascii="Arial" w:hAnsi="Arial" w:cs="Arial"/>
          <w:spacing w:val="-7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todas</w:t>
      </w:r>
      <w:r w:rsidRPr="00FC2A5B">
        <w:rPr>
          <w:rFonts w:ascii="Arial" w:hAnsi="Arial" w:cs="Arial"/>
          <w:spacing w:val="-7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as</w:t>
      </w:r>
      <w:r w:rsidRPr="00FC2A5B">
        <w:rPr>
          <w:rFonts w:ascii="Arial" w:hAnsi="Arial" w:cs="Arial"/>
          <w:spacing w:val="-7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informações</w:t>
      </w:r>
      <w:r w:rsidRPr="00FC2A5B">
        <w:rPr>
          <w:rFonts w:ascii="Arial" w:hAnsi="Arial" w:cs="Arial"/>
          <w:spacing w:val="-7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necessárias</w:t>
      </w:r>
      <w:r w:rsidRPr="00FC2A5B">
        <w:rPr>
          <w:rFonts w:ascii="Arial" w:hAnsi="Arial" w:cs="Arial"/>
          <w:spacing w:val="-7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à</w:t>
      </w:r>
      <w:r w:rsidRPr="00FC2A5B">
        <w:rPr>
          <w:rFonts w:ascii="Arial" w:hAnsi="Arial" w:cs="Arial"/>
          <w:spacing w:val="-7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execução dos serviços;</w:t>
      </w:r>
    </w:p>
    <w:p w14:paraId="78E1DE88" w14:textId="77777777" w:rsidR="00527473" w:rsidRPr="00FC2A5B" w:rsidRDefault="00527473" w:rsidP="00527473">
      <w:pPr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</w:p>
    <w:p w14:paraId="0C2312DA" w14:textId="77777777" w:rsidR="00527473" w:rsidRPr="00FC2A5B" w:rsidRDefault="00527473" w:rsidP="00527473">
      <w:pPr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5.2.4</w:t>
      </w:r>
      <w:r w:rsidRPr="00FC2A5B">
        <w:rPr>
          <w:rFonts w:ascii="Arial" w:hAnsi="Arial" w:cs="Arial"/>
          <w:sz w:val="22"/>
        </w:rPr>
        <w:t xml:space="preserve"> - Verificar</w:t>
      </w:r>
      <w:r w:rsidRPr="00FC2A5B">
        <w:rPr>
          <w:rFonts w:ascii="Arial" w:hAnsi="Arial" w:cs="Arial"/>
          <w:spacing w:val="-9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se</w:t>
      </w:r>
      <w:r w:rsidRPr="00FC2A5B">
        <w:rPr>
          <w:rFonts w:ascii="Arial" w:hAnsi="Arial" w:cs="Arial"/>
          <w:spacing w:val="-9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os</w:t>
      </w:r>
      <w:r w:rsidRPr="00FC2A5B">
        <w:rPr>
          <w:rFonts w:ascii="Arial" w:hAnsi="Arial" w:cs="Arial"/>
          <w:spacing w:val="-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produtos/serviços</w:t>
      </w:r>
      <w:r w:rsidRPr="00FC2A5B">
        <w:rPr>
          <w:rFonts w:ascii="Arial" w:hAnsi="Arial" w:cs="Arial"/>
          <w:spacing w:val="-9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entregues</w:t>
      </w:r>
      <w:r w:rsidRPr="00FC2A5B">
        <w:rPr>
          <w:rFonts w:ascii="Arial" w:hAnsi="Arial" w:cs="Arial"/>
          <w:spacing w:val="-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pela</w:t>
      </w:r>
      <w:r w:rsidRPr="00FC2A5B">
        <w:rPr>
          <w:rFonts w:ascii="Arial" w:hAnsi="Arial" w:cs="Arial"/>
          <w:spacing w:val="-9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</w:t>
      </w:r>
      <w:r w:rsidRPr="00FC2A5B">
        <w:rPr>
          <w:rFonts w:ascii="Arial" w:hAnsi="Arial" w:cs="Arial"/>
          <w:spacing w:val="-9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atendem</w:t>
      </w:r>
      <w:r w:rsidRPr="00FC2A5B">
        <w:rPr>
          <w:rFonts w:ascii="Arial" w:hAnsi="Arial" w:cs="Arial"/>
          <w:spacing w:val="-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todas</w:t>
      </w:r>
      <w:r w:rsidRPr="00FC2A5B">
        <w:rPr>
          <w:rFonts w:ascii="Arial" w:hAnsi="Arial" w:cs="Arial"/>
          <w:spacing w:val="-9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as</w:t>
      </w:r>
      <w:r w:rsidRPr="00FC2A5B">
        <w:rPr>
          <w:rFonts w:ascii="Arial" w:hAnsi="Arial" w:cs="Arial"/>
          <w:spacing w:val="-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especificações</w:t>
      </w:r>
      <w:r w:rsidRPr="00FC2A5B">
        <w:rPr>
          <w:rFonts w:ascii="Arial" w:hAnsi="Arial" w:cs="Arial"/>
          <w:spacing w:val="-9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contidas</w:t>
      </w:r>
      <w:r w:rsidRPr="00FC2A5B">
        <w:rPr>
          <w:rFonts w:ascii="Arial" w:hAnsi="Arial" w:cs="Arial"/>
          <w:spacing w:val="-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neste</w:t>
      </w:r>
      <w:r w:rsidRPr="00FC2A5B">
        <w:rPr>
          <w:rFonts w:ascii="Arial" w:hAnsi="Arial" w:cs="Arial"/>
          <w:spacing w:val="-9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Termo</w:t>
      </w:r>
      <w:r w:rsidRPr="00FC2A5B">
        <w:rPr>
          <w:rFonts w:ascii="Arial" w:hAnsi="Arial" w:cs="Arial"/>
          <w:spacing w:val="-9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-8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Referência;</w:t>
      </w:r>
    </w:p>
    <w:p w14:paraId="3896EA05" w14:textId="77777777" w:rsidR="00527473" w:rsidRPr="00FC2A5B" w:rsidRDefault="00527473" w:rsidP="00527473">
      <w:pPr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</w:p>
    <w:p w14:paraId="109C9DD5" w14:textId="77777777" w:rsidR="00527473" w:rsidRPr="00FC2A5B" w:rsidRDefault="00527473" w:rsidP="00527473">
      <w:pPr>
        <w:tabs>
          <w:tab w:val="left" w:pos="670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5.2.5</w:t>
      </w:r>
      <w:r w:rsidRPr="00FC2A5B">
        <w:rPr>
          <w:rFonts w:ascii="Arial" w:hAnsi="Arial" w:cs="Arial"/>
          <w:sz w:val="22"/>
        </w:rPr>
        <w:t xml:space="preserve"> - Noticiar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à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CONTRATADA,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formalmente,</w:t>
      </w:r>
      <w:r w:rsidRPr="00FC2A5B">
        <w:rPr>
          <w:rFonts w:ascii="Arial" w:hAnsi="Arial" w:cs="Arial"/>
          <w:spacing w:val="2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caso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os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produtos/serviços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estejam</w:t>
      </w:r>
      <w:r w:rsidRPr="00FC2A5B">
        <w:rPr>
          <w:rFonts w:ascii="Arial" w:hAnsi="Arial" w:cs="Arial"/>
          <w:spacing w:val="2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em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desconformidade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com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</w:t>
      </w:r>
      <w:r w:rsidRPr="00FC2A5B">
        <w:rPr>
          <w:rFonts w:ascii="Arial" w:hAnsi="Arial" w:cs="Arial"/>
          <w:spacing w:val="2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estabelecido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no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Termo</w:t>
      </w:r>
      <w:r w:rsidRPr="00FC2A5B">
        <w:rPr>
          <w:rFonts w:ascii="Arial" w:hAnsi="Arial" w:cs="Arial"/>
          <w:spacing w:val="23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24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Referência,</w:t>
      </w:r>
      <w:r w:rsidRPr="003C513F">
        <w:rPr>
          <w:rFonts w:ascii="Arial" w:hAnsi="Arial" w:cs="Arial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para</w:t>
      </w:r>
      <w:r w:rsidRPr="003C513F">
        <w:rPr>
          <w:rFonts w:ascii="Arial" w:hAnsi="Arial" w:cs="Arial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que</w:t>
      </w:r>
      <w:r w:rsidRPr="003C513F">
        <w:rPr>
          <w:rFonts w:ascii="Arial" w:hAnsi="Arial" w:cs="Arial"/>
          <w:sz w:val="22"/>
        </w:rPr>
        <w:t xml:space="preserve"> </w:t>
      </w:r>
      <w:r w:rsidRPr="00FC2A5B">
        <w:rPr>
          <w:rFonts w:ascii="Arial" w:hAnsi="Arial" w:cs="Arial"/>
          <w:sz w:val="22"/>
        </w:rPr>
        <w:t xml:space="preserve">essa </w:t>
      </w:r>
      <w:r w:rsidRPr="003C513F">
        <w:rPr>
          <w:rFonts w:ascii="Arial" w:hAnsi="Arial" w:cs="Arial"/>
          <w:sz w:val="22"/>
        </w:rPr>
        <w:t xml:space="preserve">proceda </w:t>
      </w:r>
      <w:r w:rsidRPr="00FC2A5B">
        <w:rPr>
          <w:rFonts w:ascii="Arial" w:hAnsi="Arial" w:cs="Arial"/>
          <w:sz w:val="22"/>
        </w:rPr>
        <w:t>a troca dos mesmos; e</w:t>
      </w:r>
    </w:p>
    <w:p w14:paraId="635FA9F3" w14:textId="77777777" w:rsidR="00527473" w:rsidRPr="00FC2A5B" w:rsidRDefault="00527473" w:rsidP="00527473">
      <w:pPr>
        <w:tabs>
          <w:tab w:val="left" w:pos="670"/>
        </w:tabs>
        <w:ind w:left="284"/>
        <w:jc w:val="both"/>
        <w:rPr>
          <w:rFonts w:ascii="Arial" w:hAnsi="Arial" w:cs="Arial"/>
          <w:sz w:val="22"/>
        </w:rPr>
      </w:pPr>
    </w:p>
    <w:p w14:paraId="6807CA9B" w14:textId="77777777" w:rsidR="00527473" w:rsidRPr="00FC2A5B" w:rsidRDefault="00527473" w:rsidP="00527473">
      <w:pPr>
        <w:tabs>
          <w:tab w:val="left" w:pos="640"/>
        </w:tabs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5.2.6</w:t>
      </w:r>
      <w:r w:rsidRPr="00FC2A5B">
        <w:rPr>
          <w:rFonts w:ascii="Arial" w:hAnsi="Arial" w:cs="Arial"/>
          <w:sz w:val="22"/>
        </w:rPr>
        <w:t xml:space="preserve"> - Efetuar,</w:t>
      </w:r>
      <w:r w:rsidRPr="00FC2A5B">
        <w:rPr>
          <w:rFonts w:ascii="Arial" w:hAnsi="Arial" w:cs="Arial"/>
          <w:spacing w:val="-1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em</w:t>
      </w:r>
      <w:r w:rsidRPr="00FC2A5B">
        <w:rPr>
          <w:rFonts w:ascii="Arial" w:hAnsi="Arial" w:cs="Arial"/>
          <w:spacing w:val="-1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favor</w:t>
      </w:r>
      <w:r w:rsidRPr="00FC2A5B">
        <w:rPr>
          <w:rFonts w:ascii="Arial" w:hAnsi="Arial" w:cs="Arial"/>
          <w:spacing w:val="-1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da</w:t>
      </w:r>
      <w:r w:rsidRPr="00FC2A5B">
        <w:rPr>
          <w:rFonts w:ascii="Arial" w:hAnsi="Arial" w:cs="Arial"/>
          <w:spacing w:val="-1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CONTRATADA</w:t>
      </w:r>
      <w:r w:rsidRPr="00FC2A5B">
        <w:rPr>
          <w:rFonts w:ascii="Arial" w:hAnsi="Arial" w:cs="Arial"/>
          <w:spacing w:val="-1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o</w:t>
      </w:r>
      <w:r w:rsidRPr="00FC2A5B">
        <w:rPr>
          <w:rFonts w:ascii="Arial" w:hAnsi="Arial" w:cs="Arial"/>
          <w:spacing w:val="-1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pagamento,</w:t>
      </w:r>
      <w:r w:rsidRPr="00FC2A5B">
        <w:rPr>
          <w:rFonts w:ascii="Arial" w:hAnsi="Arial" w:cs="Arial"/>
          <w:spacing w:val="-1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nas</w:t>
      </w:r>
      <w:r w:rsidRPr="00FC2A5B">
        <w:rPr>
          <w:rFonts w:ascii="Arial" w:hAnsi="Arial" w:cs="Arial"/>
          <w:spacing w:val="-1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condições</w:t>
      </w:r>
      <w:r w:rsidRPr="00FC2A5B">
        <w:rPr>
          <w:rFonts w:ascii="Arial" w:hAnsi="Arial" w:cs="Arial"/>
          <w:spacing w:val="-1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estabelecidas</w:t>
      </w:r>
      <w:r w:rsidRPr="00FC2A5B">
        <w:rPr>
          <w:rFonts w:ascii="Arial" w:hAnsi="Arial" w:cs="Arial"/>
          <w:spacing w:val="-1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neste</w:t>
      </w:r>
      <w:r w:rsidRPr="00FC2A5B">
        <w:rPr>
          <w:rFonts w:ascii="Arial" w:hAnsi="Arial" w:cs="Arial"/>
          <w:spacing w:val="-1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Termo</w:t>
      </w:r>
      <w:r w:rsidRPr="00FC2A5B">
        <w:rPr>
          <w:rFonts w:ascii="Arial" w:hAnsi="Arial" w:cs="Arial"/>
          <w:spacing w:val="-11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de</w:t>
      </w:r>
      <w:r w:rsidRPr="00FC2A5B">
        <w:rPr>
          <w:rFonts w:ascii="Arial" w:hAnsi="Arial" w:cs="Arial"/>
          <w:spacing w:val="-12"/>
          <w:sz w:val="22"/>
        </w:rPr>
        <w:t xml:space="preserve"> </w:t>
      </w:r>
      <w:r w:rsidRPr="00FC2A5B">
        <w:rPr>
          <w:rFonts w:ascii="Arial" w:hAnsi="Arial" w:cs="Arial"/>
          <w:sz w:val="22"/>
        </w:rPr>
        <w:t>Referência.</w:t>
      </w:r>
    </w:p>
    <w:p w14:paraId="0DF49BC4" w14:textId="77777777" w:rsidR="00527473" w:rsidRPr="00FC2A5B" w:rsidRDefault="00527473" w:rsidP="00527473">
      <w:pPr>
        <w:spacing w:before="240"/>
        <w:ind w:left="284" w:right="97"/>
        <w:jc w:val="both"/>
        <w:outlineLvl w:val="1"/>
        <w:rPr>
          <w:rFonts w:ascii="Arial" w:eastAsia="Arial" w:hAnsi="Arial" w:cs="Arial"/>
          <w:b/>
          <w:bCs/>
          <w:sz w:val="22"/>
        </w:rPr>
      </w:pPr>
      <w:r w:rsidRPr="00FC2A5B">
        <w:rPr>
          <w:rFonts w:ascii="Arial" w:eastAsia="Arial" w:hAnsi="Arial" w:cs="Arial"/>
          <w:b/>
          <w:bCs/>
          <w:sz w:val="22"/>
        </w:rPr>
        <w:t>CLÁUSULA SEXTA - DAS</w:t>
      </w:r>
      <w:r w:rsidRPr="00FC2A5B">
        <w:rPr>
          <w:rFonts w:ascii="Arial" w:eastAsia="Arial" w:hAnsi="Arial" w:cs="Arial"/>
          <w:b/>
          <w:bCs/>
          <w:spacing w:val="-1"/>
          <w:sz w:val="22"/>
        </w:rPr>
        <w:t xml:space="preserve"> </w:t>
      </w:r>
      <w:r w:rsidRPr="00FC2A5B">
        <w:rPr>
          <w:rFonts w:ascii="Arial" w:eastAsia="Arial" w:hAnsi="Arial" w:cs="Arial"/>
          <w:b/>
          <w:bCs/>
          <w:sz w:val="22"/>
        </w:rPr>
        <w:t>PENALIDADES</w:t>
      </w:r>
    </w:p>
    <w:p w14:paraId="7C08608D" w14:textId="77777777" w:rsidR="00527473" w:rsidRPr="00FC2A5B" w:rsidRDefault="00527473" w:rsidP="00527473">
      <w:pPr>
        <w:spacing w:before="240"/>
        <w:ind w:left="284" w:right="97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lastRenderedPageBreak/>
        <w:t>6 -</w:t>
      </w:r>
      <w:r w:rsidRPr="00FC2A5B">
        <w:rPr>
          <w:rFonts w:ascii="Arial" w:hAnsi="Arial" w:cs="Arial"/>
          <w:sz w:val="22"/>
        </w:rPr>
        <w:t xml:space="preserve"> À contratada, total ou parcialmente inadimplente, serão aplicadas as sanções previstas nos arts. 86 e 87, da Lei nº 8.666/93, a saber: </w:t>
      </w:r>
    </w:p>
    <w:p w14:paraId="686D03D2" w14:textId="77777777" w:rsidR="00527473" w:rsidRPr="00FC2A5B" w:rsidRDefault="00527473" w:rsidP="00527473">
      <w:pPr>
        <w:ind w:left="284" w:right="97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sz w:val="22"/>
        </w:rPr>
        <w:t>6.1- Advertência, nas hipóteses de execução irregular de que não resulte prejuízo para o serviço;</w:t>
      </w:r>
    </w:p>
    <w:p w14:paraId="39388035" w14:textId="77777777" w:rsidR="00527473" w:rsidRPr="00FC2A5B" w:rsidRDefault="00527473" w:rsidP="00527473">
      <w:pPr>
        <w:ind w:left="284" w:right="97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sz w:val="22"/>
        </w:rPr>
        <w:t xml:space="preserve">6.2 - Multa, que não excederá, em seu total, 20% (vinte por cento) do valor do contrato, nas hipóteses de inexecução, com ou sem prejuízo para o serviço; </w:t>
      </w:r>
    </w:p>
    <w:p w14:paraId="479B40D4" w14:textId="77777777" w:rsidR="00527473" w:rsidRPr="00FC2A5B" w:rsidRDefault="00527473" w:rsidP="00527473">
      <w:pPr>
        <w:ind w:left="284" w:right="97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sz w:val="22"/>
        </w:rPr>
        <w:t xml:space="preserve">6.3- Suspensão temporária de participação em licitação e impedimento de contratar com a </w:t>
      </w:r>
      <w:r>
        <w:rPr>
          <w:rFonts w:ascii="Arial" w:hAnsi="Arial" w:cs="Arial"/>
          <w:sz w:val="22"/>
        </w:rPr>
        <w:t>Câmara Municipal de Araçuaí</w:t>
      </w:r>
      <w:r w:rsidRPr="00FC2A5B">
        <w:rPr>
          <w:rFonts w:ascii="Arial" w:hAnsi="Arial" w:cs="Arial"/>
          <w:sz w:val="22"/>
        </w:rPr>
        <w:t xml:space="preserve">, por prazo não superior a dois anos, nas hipóteses de execução irregular, atrasos ou inexecução de que resulte prejuízo para o serviço; e </w:t>
      </w:r>
    </w:p>
    <w:p w14:paraId="2A12DB1C" w14:textId="77777777" w:rsidR="00527473" w:rsidRPr="00FC2A5B" w:rsidRDefault="00527473" w:rsidP="00527473">
      <w:pPr>
        <w:ind w:left="284" w:right="97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6.4 -</w:t>
      </w:r>
      <w:r w:rsidRPr="00FC2A5B">
        <w:rPr>
          <w:rFonts w:ascii="Arial" w:hAnsi="Arial" w:cs="Arial"/>
          <w:sz w:val="22"/>
        </w:rPr>
        <w:t xml:space="preserve"> Declaração de inidoneidade para licitar ou contratar com a Administração Pública.</w:t>
      </w:r>
    </w:p>
    <w:p w14:paraId="306C8FB3" w14:textId="77777777" w:rsidR="00527473" w:rsidRPr="00FC2A5B" w:rsidRDefault="00527473" w:rsidP="00527473">
      <w:pPr>
        <w:pStyle w:val="SemEspaamento"/>
        <w:ind w:left="284"/>
        <w:jc w:val="both"/>
        <w:rPr>
          <w:rFonts w:ascii="Arial" w:hAnsi="Arial" w:cs="Arial"/>
          <w:sz w:val="22"/>
          <w:szCs w:val="24"/>
        </w:rPr>
      </w:pPr>
    </w:p>
    <w:p w14:paraId="4FD1874A" w14:textId="77777777" w:rsidR="00527473" w:rsidRPr="00FC2A5B" w:rsidRDefault="00527473" w:rsidP="00527473">
      <w:pPr>
        <w:ind w:left="284" w:right="97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 xml:space="preserve">§1°. </w:t>
      </w:r>
      <w:r w:rsidRPr="00FC2A5B">
        <w:rPr>
          <w:rFonts w:ascii="Arial" w:hAnsi="Arial" w:cs="Arial"/>
          <w:sz w:val="22"/>
        </w:rPr>
        <w:t xml:space="preserve">A CONTRATADA declara aceitar, integralmente, todos os métodos e processos de inspeção, verificação e controle a serem adotados pela CONTRATANTE. </w:t>
      </w:r>
    </w:p>
    <w:p w14:paraId="344003BD" w14:textId="77777777" w:rsidR="00527473" w:rsidRPr="00FC2A5B" w:rsidRDefault="00527473" w:rsidP="00527473">
      <w:pPr>
        <w:ind w:left="284" w:right="97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§2°.</w:t>
      </w:r>
      <w:r w:rsidRPr="00FC2A5B">
        <w:rPr>
          <w:rFonts w:ascii="Arial" w:hAnsi="Arial" w:cs="Arial"/>
          <w:sz w:val="22"/>
        </w:rPr>
        <w:t xml:space="preserve"> A existência e a atuação da fiscalização da CONTRATANTE, em nada restringe a responsabilidade integral e exclusiva da CONTRATADA, quanto à integridade e à correção da execução dos serviços a que se obrigou, suas consequências e implicações perante terceiros. </w:t>
      </w:r>
    </w:p>
    <w:p w14:paraId="16DC4C0B" w14:textId="77777777" w:rsidR="00527473" w:rsidRPr="00FC2A5B" w:rsidRDefault="00527473" w:rsidP="00527473">
      <w:pPr>
        <w:ind w:left="284" w:right="97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§3°.</w:t>
      </w:r>
      <w:r w:rsidRPr="00FC2A5B">
        <w:rPr>
          <w:rFonts w:ascii="Arial" w:hAnsi="Arial" w:cs="Arial"/>
          <w:sz w:val="22"/>
        </w:rPr>
        <w:t xml:space="preserve"> Ocorrendo atraso na execução, por culpa da CONTRATADA, ser-lhe-á aplicada multa moratória de 1% (um por cento), por dia útil, sobre o valor da prestação em atraso, constituindo-se a mora independentemente de notificação ou interpelação. </w:t>
      </w:r>
    </w:p>
    <w:p w14:paraId="1C5E086E" w14:textId="77777777" w:rsidR="00527473" w:rsidRPr="00FC2A5B" w:rsidRDefault="00527473" w:rsidP="00527473">
      <w:pPr>
        <w:ind w:left="284" w:right="97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§4°.</w:t>
      </w:r>
      <w:r w:rsidRPr="00FC2A5B">
        <w:rPr>
          <w:rFonts w:ascii="Arial" w:hAnsi="Arial" w:cs="Arial"/>
          <w:sz w:val="22"/>
        </w:rPr>
        <w:t xml:space="preserve"> As multas previstas nesta cláusula não têm natureza compensatória e o seu pagamento não elide a responsabilidade da CONTRATADA por danos causados ao CONTRATANTE. </w:t>
      </w:r>
    </w:p>
    <w:p w14:paraId="5E7633E8" w14:textId="77777777" w:rsidR="00527473" w:rsidRPr="00FC2A5B" w:rsidRDefault="00527473" w:rsidP="00527473">
      <w:pPr>
        <w:spacing w:before="240"/>
        <w:ind w:left="284"/>
        <w:jc w:val="both"/>
        <w:rPr>
          <w:rFonts w:ascii="Arial" w:hAnsi="Arial" w:cs="Arial"/>
          <w:b/>
          <w:sz w:val="22"/>
          <w:lang w:val="pt-PT"/>
        </w:rPr>
      </w:pPr>
      <w:r w:rsidRPr="00FC2A5B">
        <w:rPr>
          <w:rFonts w:ascii="Arial" w:hAnsi="Arial" w:cs="Arial"/>
          <w:b/>
          <w:sz w:val="22"/>
        </w:rPr>
        <w:t>CLÁUSULA SETIMA -</w:t>
      </w:r>
      <w:r w:rsidRPr="00FC2A5B">
        <w:rPr>
          <w:rFonts w:ascii="Arial" w:hAnsi="Arial" w:cs="Arial"/>
          <w:sz w:val="22"/>
        </w:rPr>
        <w:t xml:space="preserve"> </w:t>
      </w:r>
      <w:r w:rsidRPr="00FC2A5B">
        <w:rPr>
          <w:rFonts w:ascii="Arial" w:hAnsi="Arial" w:cs="Arial"/>
          <w:b/>
          <w:sz w:val="22"/>
        </w:rPr>
        <w:t>DOS ACRÉSCIMOS E SUPRESSÕES</w:t>
      </w:r>
    </w:p>
    <w:p w14:paraId="77B24436" w14:textId="77777777" w:rsidR="00527473" w:rsidRPr="00FC2A5B" w:rsidRDefault="00527473" w:rsidP="00527473">
      <w:pPr>
        <w:spacing w:before="240"/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sz w:val="22"/>
        </w:rPr>
        <w:t xml:space="preserve">7.1 - A contratada fica obrigada a aceitar, nas mesmas condições contratuais, os acréscimos e supressões que fizerem necessárias no objeto do presente contrato até 25% (vinte e cinco por cento) do valor inicial do contrato atualizado, conforme art. 65 da lei 8666/93. </w:t>
      </w:r>
    </w:p>
    <w:p w14:paraId="0CEFD244" w14:textId="77777777" w:rsidR="00527473" w:rsidRPr="00FC2A5B" w:rsidRDefault="00527473" w:rsidP="00527473">
      <w:pPr>
        <w:ind w:left="284"/>
        <w:jc w:val="both"/>
        <w:rPr>
          <w:rFonts w:ascii="Arial" w:hAnsi="Arial" w:cs="Arial"/>
          <w:sz w:val="22"/>
        </w:rPr>
      </w:pPr>
    </w:p>
    <w:p w14:paraId="67623DE9" w14:textId="77777777" w:rsidR="00527473" w:rsidRPr="00FC2A5B" w:rsidRDefault="00527473" w:rsidP="00527473">
      <w:pPr>
        <w:adjustRightInd w:val="0"/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sz w:val="22"/>
        </w:rPr>
        <w:t>7.2. Nenhum acréscimo ou supressão poderá exceder o limite estabelecido no item anterior, exceto as supressões resultantes de acordo entre as partes.</w:t>
      </w:r>
    </w:p>
    <w:p w14:paraId="3EEE113A" w14:textId="77777777" w:rsidR="00527473" w:rsidRPr="00FC2A5B" w:rsidRDefault="00527473" w:rsidP="00527473">
      <w:pPr>
        <w:spacing w:before="240"/>
        <w:ind w:left="284" w:right="97"/>
        <w:jc w:val="both"/>
        <w:outlineLvl w:val="1"/>
        <w:rPr>
          <w:rFonts w:ascii="Arial" w:eastAsia="Arial" w:hAnsi="Arial" w:cs="Arial"/>
          <w:b/>
          <w:bCs/>
          <w:sz w:val="22"/>
        </w:rPr>
      </w:pPr>
      <w:r w:rsidRPr="00FC2A5B">
        <w:rPr>
          <w:rFonts w:ascii="Arial" w:eastAsia="Arial MT" w:hAnsi="Arial" w:cs="Arial"/>
          <w:b/>
          <w:sz w:val="22"/>
        </w:rPr>
        <w:t>CLÁUSULA</w:t>
      </w:r>
      <w:r w:rsidRPr="00FC2A5B">
        <w:rPr>
          <w:rFonts w:ascii="Arial" w:eastAsia="Arial MT" w:hAnsi="Arial" w:cs="Arial"/>
          <w:b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b/>
          <w:sz w:val="22"/>
        </w:rPr>
        <w:t>OITAVA–</w:t>
      </w:r>
      <w:r w:rsidRPr="00FC2A5B">
        <w:rPr>
          <w:rFonts w:ascii="Arial" w:eastAsia="Arial" w:hAnsi="Arial" w:cs="Arial"/>
          <w:b/>
          <w:bCs/>
          <w:sz w:val="22"/>
        </w:rPr>
        <w:t xml:space="preserve"> DA</w:t>
      </w:r>
      <w:r w:rsidRPr="00FC2A5B">
        <w:rPr>
          <w:rFonts w:ascii="Arial" w:eastAsia="Arial" w:hAnsi="Arial" w:cs="Arial"/>
          <w:b/>
          <w:bCs/>
          <w:spacing w:val="-7"/>
          <w:sz w:val="22"/>
        </w:rPr>
        <w:t xml:space="preserve"> </w:t>
      </w:r>
      <w:r w:rsidRPr="00FC2A5B">
        <w:rPr>
          <w:rFonts w:ascii="Arial" w:eastAsia="Arial" w:hAnsi="Arial" w:cs="Arial"/>
          <w:b/>
          <w:bCs/>
          <w:sz w:val="22"/>
        </w:rPr>
        <w:t xml:space="preserve">RESCISÃO </w:t>
      </w:r>
    </w:p>
    <w:p w14:paraId="4E17A208" w14:textId="77777777" w:rsidR="00527473" w:rsidRPr="00FC2A5B" w:rsidRDefault="00527473" w:rsidP="00527473">
      <w:pPr>
        <w:spacing w:before="240"/>
        <w:ind w:left="284" w:right="97"/>
        <w:jc w:val="both"/>
        <w:rPr>
          <w:rFonts w:ascii="Arial" w:eastAsia="Arial MT" w:hAnsi="Arial" w:cs="Arial"/>
          <w:sz w:val="22"/>
        </w:rPr>
      </w:pPr>
      <w:r w:rsidRPr="00FC2A5B">
        <w:rPr>
          <w:rFonts w:ascii="Arial" w:eastAsia="Arial MT" w:hAnsi="Arial" w:cs="Arial"/>
          <w:b/>
          <w:spacing w:val="1"/>
          <w:sz w:val="22"/>
        </w:rPr>
        <w:t>8.1 -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Este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Contrato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será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rescindido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na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hipótese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estabelecida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nos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parágrafos primeiro da Cláusula Primeira e na Cláusula Segunda, constituindo, igualmente,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motivos para a sua unilateral rescisão, independente de aviso ou interpelação judicial ou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extra-judicial,</w:t>
      </w:r>
      <w:r w:rsidRPr="00FC2A5B">
        <w:rPr>
          <w:rFonts w:ascii="Arial" w:eastAsia="Arial MT" w:hAnsi="Arial" w:cs="Arial"/>
          <w:spacing w:val="-2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quaisquer</w:t>
      </w:r>
      <w:r w:rsidRPr="00FC2A5B">
        <w:rPr>
          <w:rFonts w:ascii="Arial" w:eastAsia="Arial MT" w:hAnsi="Arial" w:cs="Arial"/>
          <w:spacing w:val="-2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das circunstâncias</w:t>
      </w:r>
      <w:r w:rsidRPr="00FC2A5B">
        <w:rPr>
          <w:rFonts w:ascii="Arial" w:eastAsia="Arial MT" w:hAnsi="Arial" w:cs="Arial"/>
          <w:spacing w:val="-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arroladas no artigo</w:t>
      </w:r>
      <w:r w:rsidRPr="00FC2A5B">
        <w:rPr>
          <w:rFonts w:ascii="Arial" w:eastAsia="Arial MT" w:hAnsi="Arial" w:cs="Arial"/>
          <w:spacing w:val="-3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78,</w:t>
      </w:r>
      <w:r w:rsidRPr="00FC2A5B">
        <w:rPr>
          <w:rFonts w:ascii="Arial" w:eastAsia="Arial MT" w:hAnsi="Arial" w:cs="Arial"/>
          <w:spacing w:val="-2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da</w:t>
      </w:r>
      <w:r w:rsidRPr="00FC2A5B">
        <w:rPr>
          <w:rFonts w:ascii="Arial" w:eastAsia="Arial MT" w:hAnsi="Arial" w:cs="Arial"/>
          <w:spacing w:val="-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Lei</w:t>
      </w:r>
      <w:r w:rsidRPr="00FC2A5B">
        <w:rPr>
          <w:rFonts w:ascii="Arial" w:eastAsia="Arial MT" w:hAnsi="Arial" w:cs="Arial"/>
          <w:spacing w:val="-4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nº</w:t>
      </w:r>
      <w:r w:rsidRPr="00FC2A5B">
        <w:rPr>
          <w:rFonts w:ascii="Arial" w:eastAsia="Arial MT" w:hAnsi="Arial" w:cs="Arial"/>
          <w:spacing w:val="1"/>
          <w:sz w:val="22"/>
        </w:rPr>
        <w:t xml:space="preserve"> </w:t>
      </w:r>
      <w:r w:rsidRPr="00FC2A5B">
        <w:rPr>
          <w:rFonts w:ascii="Arial" w:eastAsia="Arial MT" w:hAnsi="Arial" w:cs="Arial"/>
          <w:sz w:val="22"/>
        </w:rPr>
        <w:t>8666.</w:t>
      </w:r>
    </w:p>
    <w:p w14:paraId="7BAFDD14" w14:textId="77777777" w:rsidR="00527473" w:rsidRPr="00FC2A5B" w:rsidRDefault="00527473" w:rsidP="00527473">
      <w:pPr>
        <w:spacing w:before="240"/>
        <w:ind w:left="284" w:right="97"/>
        <w:jc w:val="both"/>
        <w:outlineLvl w:val="1"/>
        <w:rPr>
          <w:rFonts w:ascii="Arial" w:eastAsia="Arial" w:hAnsi="Arial" w:cs="Arial"/>
          <w:b/>
          <w:bCs/>
          <w:sz w:val="22"/>
        </w:rPr>
      </w:pPr>
      <w:r w:rsidRPr="00FC2A5B">
        <w:rPr>
          <w:rFonts w:ascii="Arial" w:eastAsia="Arial" w:hAnsi="Arial" w:cs="Arial"/>
          <w:b/>
          <w:bCs/>
          <w:sz w:val="22"/>
        </w:rPr>
        <w:t>CLÁUSULA</w:t>
      </w:r>
      <w:r w:rsidRPr="00FC2A5B">
        <w:rPr>
          <w:rFonts w:ascii="Arial" w:eastAsia="Arial" w:hAnsi="Arial" w:cs="Arial"/>
          <w:b/>
          <w:bCs/>
          <w:spacing w:val="-7"/>
          <w:sz w:val="22"/>
        </w:rPr>
        <w:t xml:space="preserve"> </w:t>
      </w:r>
      <w:r w:rsidRPr="00FC2A5B">
        <w:rPr>
          <w:rFonts w:ascii="Arial" w:eastAsia="Arial" w:hAnsi="Arial" w:cs="Arial"/>
          <w:b/>
          <w:bCs/>
          <w:sz w:val="22"/>
        </w:rPr>
        <w:t>NONA</w:t>
      </w:r>
      <w:r w:rsidRPr="00FC2A5B">
        <w:rPr>
          <w:rFonts w:ascii="Arial" w:eastAsia="Arial MT" w:hAnsi="Arial" w:cs="Arial"/>
          <w:b/>
          <w:sz w:val="22"/>
        </w:rPr>
        <w:t>–</w:t>
      </w:r>
      <w:r w:rsidRPr="00FC2A5B">
        <w:rPr>
          <w:rFonts w:ascii="Arial" w:eastAsia="Arial" w:hAnsi="Arial" w:cs="Arial"/>
          <w:b/>
          <w:bCs/>
          <w:sz w:val="22"/>
        </w:rPr>
        <w:t xml:space="preserve"> DA</w:t>
      </w:r>
      <w:r w:rsidRPr="00FC2A5B">
        <w:rPr>
          <w:rFonts w:ascii="Arial" w:eastAsia="Arial" w:hAnsi="Arial" w:cs="Arial"/>
          <w:b/>
          <w:bCs/>
          <w:spacing w:val="-7"/>
          <w:sz w:val="22"/>
        </w:rPr>
        <w:t xml:space="preserve"> </w:t>
      </w:r>
      <w:r w:rsidRPr="00FC2A5B">
        <w:rPr>
          <w:rFonts w:ascii="Arial" w:eastAsia="Arial" w:hAnsi="Arial" w:cs="Arial"/>
          <w:b/>
          <w:bCs/>
          <w:sz w:val="22"/>
        </w:rPr>
        <w:t>VIGÊNCIA</w:t>
      </w:r>
    </w:p>
    <w:p w14:paraId="24C12FBE" w14:textId="77777777" w:rsidR="00527473" w:rsidRPr="00FC2A5B" w:rsidRDefault="00527473" w:rsidP="00527473">
      <w:pPr>
        <w:spacing w:before="240"/>
        <w:ind w:left="284" w:right="97"/>
        <w:jc w:val="both"/>
        <w:outlineLvl w:val="1"/>
        <w:rPr>
          <w:rFonts w:ascii="Arial" w:hAnsi="Arial" w:cs="Arial"/>
          <w:sz w:val="22"/>
        </w:rPr>
      </w:pPr>
      <w:r w:rsidRPr="00FC2A5B">
        <w:rPr>
          <w:rFonts w:ascii="Arial" w:eastAsia="Arial" w:hAnsi="Arial" w:cs="Arial"/>
          <w:b/>
          <w:bCs/>
          <w:sz w:val="22"/>
        </w:rPr>
        <w:t>9.1 - O</w:t>
      </w:r>
      <w:r w:rsidRPr="00FC2A5B">
        <w:rPr>
          <w:rFonts w:ascii="Arial" w:hAnsi="Arial" w:cs="Arial"/>
          <w:sz w:val="22"/>
        </w:rPr>
        <w:t xml:space="preserve"> contrato iniciará sua vigência dia </w:t>
      </w:r>
      <w:r>
        <w:rPr>
          <w:rFonts w:ascii="Arial" w:hAnsi="Arial" w:cs="Arial"/>
          <w:sz w:val="22"/>
        </w:rPr>
        <w:t>04/04</w:t>
      </w:r>
      <w:r w:rsidRPr="00630E87">
        <w:rPr>
          <w:rFonts w:ascii="Arial" w:hAnsi="Arial" w:cs="Arial"/>
          <w:sz w:val="22"/>
        </w:rPr>
        <w:t>/2023 (</w:t>
      </w:r>
      <w:r>
        <w:rPr>
          <w:rFonts w:ascii="Arial" w:hAnsi="Arial" w:cs="Arial"/>
          <w:sz w:val="22"/>
        </w:rPr>
        <w:t xml:space="preserve">quatro de abril de </w:t>
      </w:r>
      <w:r w:rsidRPr="00630E87">
        <w:rPr>
          <w:rFonts w:ascii="Arial" w:hAnsi="Arial" w:cs="Arial"/>
          <w:sz w:val="22"/>
        </w:rPr>
        <w:t>dois mil e vinte e três) e</w:t>
      </w:r>
      <w:r w:rsidRPr="00FC2A5B">
        <w:rPr>
          <w:rFonts w:ascii="Arial" w:hAnsi="Arial" w:cs="Arial"/>
          <w:sz w:val="22"/>
        </w:rPr>
        <w:t xml:space="preserve"> vigorará </w:t>
      </w:r>
      <w:r>
        <w:rPr>
          <w:rFonts w:ascii="Arial" w:hAnsi="Arial" w:cs="Arial"/>
          <w:sz w:val="22"/>
        </w:rPr>
        <w:t>por 12 meses</w:t>
      </w:r>
      <w:r w:rsidRPr="00FC2A5B">
        <w:rPr>
          <w:rFonts w:ascii="Arial" w:hAnsi="Arial" w:cs="Arial"/>
          <w:sz w:val="22"/>
        </w:rPr>
        <w:t>, podendo ser prorrogado nos casos e condições definidos no artigo 57 da Lei Federal nº 8.666/93.</w:t>
      </w:r>
    </w:p>
    <w:p w14:paraId="22516005" w14:textId="77777777" w:rsidR="00527473" w:rsidRPr="00FC2A5B" w:rsidRDefault="00527473" w:rsidP="00527473">
      <w:pPr>
        <w:spacing w:before="240"/>
        <w:ind w:left="284" w:right="97"/>
        <w:jc w:val="both"/>
        <w:outlineLvl w:val="1"/>
        <w:rPr>
          <w:rFonts w:ascii="Arial" w:hAnsi="Arial" w:cs="Arial"/>
          <w:sz w:val="22"/>
        </w:rPr>
      </w:pPr>
      <w:r w:rsidRPr="00FC2A5B">
        <w:rPr>
          <w:rFonts w:ascii="Arial" w:hAnsi="Arial" w:cs="Arial"/>
          <w:b/>
          <w:sz w:val="22"/>
        </w:rPr>
        <w:t>CLÁUSULA DÉCIMA: DOS CASOS OMISSOS E DO FORO</w:t>
      </w:r>
    </w:p>
    <w:p w14:paraId="26DD6B0C" w14:textId="77777777" w:rsidR="00527473" w:rsidRPr="00FC2A5B" w:rsidRDefault="00527473" w:rsidP="00527473">
      <w:pPr>
        <w:pStyle w:val="Corpodetexto"/>
        <w:spacing w:before="240"/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sz w:val="22"/>
        </w:rPr>
        <w:t>10.1 - Os casos omissos serão solucionados com fundamento na Lei Federal 8.666/93 e posteriores alterações e LC 123/2006.</w:t>
      </w:r>
    </w:p>
    <w:p w14:paraId="17606CED" w14:textId="77777777" w:rsidR="00527473" w:rsidRPr="00FC2A5B" w:rsidRDefault="00527473" w:rsidP="00527473">
      <w:pPr>
        <w:pStyle w:val="Corpodetexto"/>
        <w:ind w:left="284"/>
        <w:jc w:val="both"/>
        <w:rPr>
          <w:rFonts w:ascii="Arial" w:hAnsi="Arial" w:cs="Arial"/>
          <w:sz w:val="22"/>
        </w:rPr>
      </w:pPr>
    </w:p>
    <w:p w14:paraId="693F7119" w14:textId="77777777" w:rsidR="00527473" w:rsidRPr="00FC2A5B" w:rsidRDefault="00527473" w:rsidP="00527473">
      <w:pPr>
        <w:pStyle w:val="Corpodetexto"/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sz w:val="22"/>
        </w:rPr>
        <w:lastRenderedPageBreak/>
        <w:t xml:space="preserve">10.2 - Para dirimir quaisquer dúvidas oriundas do presente contrato, fica eleito o Foro da Comarca de </w:t>
      </w:r>
      <w:r>
        <w:rPr>
          <w:rFonts w:ascii="Arial" w:hAnsi="Arial" w:cs="Arial"/>
          <w:sz w:val="22"/>
        </w:rPr>
        <w:t>Araçuai</w:t>
      </w:r>
      <w:r w:rsidRPr="00FC2A5B">
        <w:rPr>
          <w:rFonts w:ascii="Arial" w:hAnsi="Arial" w:cs="Arial"/>
          <w:sz w:val="22"/>
        </w:rPr>
        <w:t>/MG, como o único competente para dirimir quaisquer ações oriundas deste contrato.</w:t>
      </w:r>
    </w:p>
    <w:p w14:paraId="41E2C458" w14:textId="77777777" w:rsidR="00527473" w:rsidRPr="00FC2A5B" w:rsidRDefault="00527473" w:rsidP="00527473">
      <w:pPr>
        <w:pStyle w:val="Corpodetexto"/>
        <w:ind w:left="284"/>
        <w:jc w:val="both"/>
        <w:rPr>
          <w:rFonts w:ascii="Arial" w:hAnsi="Arial" w:cs="Arial"/>
          <w:sz w:val="22"/>
        </w:rPr>
      </w:pPr>
    </w:p>
    <w:p w14:paraId="33932BE7" w14:textId="77777777" w:rsidR="00527473" w:rsidRPr="00FC2A5B" w:rsidRDefault="00527473" w:rsidP="00527473">
      <w:pPr>
        <w:pStyle w:val="Corpodetexto"/>
        <w:ind w:left="284"/>
        <w:jc w:val="both"/>
        <w:rPr>
          <w:rFonts w:ascii="Arial" w:hAnsi="Arial" w:cs="Arial"/>
          <w:sz w:val="22"/>
        </w:rPr>
      </w:pPr>
      <w:r w:rsidRPr="00FC2A5B">
        <w:rPr>
          <w:rFonts w:ascii="Arial" w:hAnsi="Arial" w:cs="Arial"/>
          <w:sz w:val="22"/>
        </w:rPr>
        <w:t xml:space="preserve">E por estarem assim justos e pactuados, firmam este instrumento em 02 (duas) vias de igual teor, na presença de duas testemunhas, que assim, para que surta seus efeitos jurídicos e legais, dispensadas as testemunhas no caso de assinatura digital. </w:t>
      </w:r>
    </w:p>
    <w:p w14:paraId="3007FEC8" w14:textId="77777777" w:rsidR="00527473" w:rsidRPr="00FC2A5B" w:rsidRDefault="00527473" w:rsidP="00527473">
      <w:pPr>
        <w:spacing w:before="206"/>
        <w:ind w:left="284" w:right="97"/>
        <w:jc w:val="both"/>
        <w:outlineLvl w:val="1"/>
        <w:rPr>
          <w:rFonts w:ascii="Arial" w:hAnsi="Arial" w:cs="Arial"/>
          <w:sz w:val="22"/>
        </w:rPr>
      </w:pPr>
    </w:p>
    <w:p w14:paraId="3DC60B88" w14:textId="77777777" w:rsidR="00527473" w:rsidRPr="00FC2A5B" w:rsidRDefault="00527473" w:rsidP="00527473">
      <w:pPr>
        <w:pStyle w:val="SemEspaamento"/>
        <w:ind w:left="284"/>
        <w:jc w:val="both"/>
        <w:rPr>
          <w:rFonts w:ascii="Arial" w:eastAsia="Arial MT" w:hAnsi="Arial" w:cs="Arial"/>
          <w:sz w:val="22"/>
          <w:szCs w:val="24"/>
        </w:rPr>
      </w:pPr>
    </w:p>
    <w:p w14:paraId="71B5482E" w14:textId="77777777" w:rsidR="00527473" w:rsidRPr="00FC2A5B" w:rsidRDefault="00527473" w:rsidP="00527473">
      <w:pPr>
        <w:spacing w:before="5"/>
        <w:ind w:left="284" w:right="97"/>
        <w:jc w:val="both"/>
        <w:rPr>
          <w:rFonts w:ascii="Arial" w:hAnsi="Arial" w:cs="Arial"/>
          <w:sz w:val="22"/>
        </w:rPr>
      </w:pPr>
    </w:p>
    <w:p w14:paraId="529EFC81" w14:textId="3AD925DE" w:rsidR="00527473" w:rsidRPr="00FC2A5B" w:rsidRDefault="00527473" w:rsidP="00527473">
      <w:pPr>
        <w:ind w:left="284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ARAÇUAI/MG, 0</w:t>
      </w:r>
      <w:r w:rsidR="008A6545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 de abril d</w:t>
      </w:r>
      <w:r w:rsidRPr="00FC2A5B">
        <w:rPr>
          <w:rFonts w:ascii="Arial" w:hAnsi="Arial" w:cs="Arial"/>
          <w:sz w:val="22"/>
        </w:rPr>
        <w:t>e 2023.</w:t>
      </w:r>
    </w:p>
    <w:p w14:paraId="3849BB01" w14:textId="77777777" w:rsidR="00527473" w:rsidRPr="00FC2A5B" w:rsidRDefault="00527473" w:rsidP="00527473">
      <w:pPr>
        <w:ind w:left="284"/>
        <w:jc w:val="right"/>
        <w:rPr>
          <w:rFonts w:ascii="Arial" w:hAnsi="Arial" w:cs="Arial"/>
          <w:sz w:val="22"/>
        </w:rPr>
      </w:pPr>
    </w:p>
    <w:p w14:paraId="7F97DC8B" w14:textId="77777777" w:rsidR="00527473" w:rsidRPr="00FC2A5B" w:rsidRDefault="00527473" w:rsidP="00527473">
      <w:pPr>
        <w:ind w:left="284"/>
        <w:jc w:val="right"/>
        <w:rPr>
          <w:rFonts w:ascii="Arial" w:hAnsi="Arial" w:cs="Arial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1"/>
        <w:gridCol w:w="4253"/>
      </w:tblGrid>
      <w:tr w:rsidR="00527473" w:rsidRPr="00FC2A5B" w14:paraId="649F9387" w14:textId="77777777" w:rsidTr="00973774">
        <w:tc>
          <w:tcPr>
            <w:tcW w:w="4322" w:type="dxa"/>
            <w:shd w:val="clear" w:color="auto" w:fill="auto"/>
          </w:tcPr>
          <w:p w14:paraId="7FF4AFC3" w14:textId="77777777" w:rsidR="00527473" w:rsidRPr="00FC2A5B" w:rsidRDefault="00527473" w:rsidP="00973774">
            <w:pPr>
              <w:autoSpaceDE w:val="0"/>
              <w:autoSpaceDN w:val="0"/>
              <w:adjustRightInd w:val="0"/>
              <w:spacing w:after="120"/>
              <w:ind w:left="284"/>
              <w:jc w:val="center"/>
              <w:rPr>
                <w:rFonts w:ascii="Arial Narrow" w:eastAsia="Calibri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2"/>
              </w:rPr>
              <w:t>ROVIÉRE VIEIRA SÁ</w:t>
            </w:r>
          </w:p>
          <w:p w14:paraId="6907C200" w14:textId="77777777" w:rsidR="00527473" w:rsidRPr="00FC2A5B" w:rsidRDefault="00527473" w:rsidP="00973774">
            <w:pPr>
              <w:autoSpaceDE w:val="0"/>
              <w:autoSpaceDN w:val="0"/>
              <w:adjustRightInd w:val="0"/>
              <w:spacing w:after="120"/>
              <w:ind w:left="284"/>
              <w:jc w:val="center"/>
              <w:rPr>
                <w:rFonts w:ascii="Arial Narrow" w:eastAsia="Calibri" w:hAnsi="Arial Narrow" w:cs="Arial"/>
                <w:sz w:val="22"/>
              </w:rPr>
            </w:pPr>
            <w:r>
              <w:rPr>
                <w:rFonts w:ascii="Arial Narrow" w:eastAsia="Calibri" w:hAnsi="Arial Narrow" w:cs="Arial"/>
                <w:sz w:val="22"/>
              </w:rPr>
              <w:t>CÂMARA MUNICIPAL DE ARAÇUAI</w:t>
            </w:r>
          </w:p>
          <w:p w14:paraId="69AA6512" w14:textId="77777777" w:rsidR="00527473" w:rsidRPr="00FC2A5B" w:rsidRDefault="00527473" w:rsidP="00973774">
            <w:pPr>
              <w:autoSpaceDE w:val="0"/>
              <w:autoSpaceDN w:val="0"/>
              <w:adjustRightInd w:val="0"/>
              <w:spacing w:after="120"/>
              <w:ind w:left="284"/>
              <w:jc w:val="center"/>
              <w:rPr>
                <w:rFonts w:ascii="Arial Narrow" w:eastAsia="Calibri" w:hAnsi="Arial Narrow" w:cs="Arial"/>
                <w:b/>
                <w:bCs/>
                <w:sz w:val="22"/>
              </w:rPr>
            </w:pPr>
            <w:r w:rsidRPr="00FC2A5B">
              <w:rPr>
                <w:rFonts w:ascii="Arial Narrow" w:eastAsia="Calibri" w:hAnsi="Arial Narrow" w:cs="Arial"/>
                <w:b/>
                <w:bCs/>
                <w:sz w:val="22"/>
              </w:rPr>
              <w:t>CONTRATANTE</w:t>
            </w:r>
          </w:p>
          <w:p w14:paraId="48F45308" w14:textId="77777777" w:rsidR="00527473" w:rsidRPr="00FC2A5B" w:rsidRDefault="00527473" w:rsidP="00973774">
            <w:pPr>
              <w:autoSpaceDE w:val="0"/>
              <w:autoSpaceDN w:val="0"/>
              <w:adjustRightInd w:val="0"/>
              <w:spacing w:after="120"/>
              <w:ind w:left="284"/>
              <w:jc w:val="right"/>
              <w:rPr>
                <w:rFonts w:ascii="Arial Narrow" w:eastAsia="Calibri" w:hAnsi="Arial Narrow" w:cs="Arial"/>
                <w:sz w:val="22"/>
              </w:rPr>
            </w:pPr>
          </w:p>
        </w:tc>
        <w:tc>
          <w:tcPr>
            <w:tcW w:w="4322" w:type="dxa"/>
            <w:shd w:val="clear" w:color="auto" w:fill="auto"/>
          </w:tcPr>
          <w:p w14:paraId="60223E89" w14:textId="77777777" w:rsidR="00527473" w:rsidRPr="00FC2A5B" w:rsidRDefault="00527473" w:rsidP="00973774">
            <w:pPr>
              <w:autoSpaceDE w:val="0"/>
              <w:autoSpaceDN w:val="0"/>
              <w:adjustRightInd w:val="0"/>
              <w:spacing w:after="120"/>
              <w:ind w:left="284"/>
              <w:jc w:val="center"/>
              <w:rPr>
                <w:rFonts w:ascii="Arial Narrow" w:eastAsia="Calibri" w:hAnsi="Arial Narrow" w:cs="Arial"/>
                <w:b/>
                <w:color w:val="000000"/>
                <w:sz w:val="22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2"/>
              </w:rPr>
              <w:t>THIAGO MELO REZENDE</w:t>
            </w:r>
          </w:p>
          <w:p w14:paraId="1CC5E570" w14:textId="77777777" w:rsidR="00527473" w:rsidRDefault="00527473" w:rsidP="00973774">
            <w:pPr>
              <w:autoSpaceDE w:val="0"/>
              <w:autoSpaceDN w:val="0"/>
              <w:adjustRightInd w:val="0"/>
              <w:spacing w:after="120"/>
              <w:ind w:left="284"/>
              <w:jc w:val="center"/>
              <w:rPr>
                <w:rFonts w:ascii="Arial Narrow" w:eastAsia="Calibri" w:hAnsi="Arial Narrow" w:cs="Arial"/>
                <w:sz w:val="22"/>
              </w:rPr>
            </w:pPr>
            <w:r>
              <w:rPr>
                <w:rFonts w:ascii="Arial Narrow" w:eastAsia="Calibri" w:hAnsi="Arial Narrow" w:cs="Arial"/>
                <w:sz w:val="22"/>
              </w:rPr>
              <w:t>TL INVESTIMENTOS LTDA</w:t>
            </w:r>
          </w:p>
          <w:p w14:paraId="6EFFC117" w14:textId="77777777" w:rsidR="00527473" w:rsidRPr="00883D6C" w:rsidRDefault="00527473" w:rsidP="00973774">
            <w:pPr>
              <w:autoSpaceDE w:val="0"/>
              <w:autoSpaceDN w:val="0"/>
              <w:adjustRightInd w:val="0"/>
              <w:spacing w:after="120"/>
              <w:ind w:left="284"/>
              <w:jc w:val="center"/>
              <w:rPr>
                <w:rFonts w:ascii="Arial Narrow" w:eastAsia="Calibri" w:hAnsi="Arial Narrow" w:cs="Arial"/>
                <w:b/>
                <w:bCs/>
                <w:sz w:val="22"/>
              </w:rPr>
            </w:pPr>
            <w:r w:rsidRPr="00883D6C">
              <w:rPr>
                <w:rFonts w:ascii="Arial Narrow" w:eastAsia="Calibri" w:hAnsi="Arial Narrow" w:cs="Arial"/>
                <w:b/>
                <w:bCs/>
                <w:sz w:val="22"/>
              </w:rPr>
              <w:t>CONTRATADA</w:t>
            </w:r>
          </w:p>
        </w:tc>
      </w:tr>
    </w:tbl>
    <w:p w14:paraId="58EB8BC4" w14:textId="77777777" w:rsidR="00527473" w:rsidRPr="001627E0" w:rsidRDefault="00527473" w:rsidP="00527473">
      <w:pPr>
        <w:ind w:left="284"/>
        <w:jc w:val="right"/>
        <w:rPr>
          <w:rFonts w:ascii="Arial" w:hAnsi="Arial" w:cs="Arial"/>
        </w:rPr>
      </w:pPr>
    </w:p>
    <w:p w14:paraId="5F5DC35B" w14:textId="77777777" w:rsidR="00527473" w:rsidRPr="001627E0" w:rsidRDefault="00527473" w:rsidP="00527473">
      <w:pPr>
        <w:ind w:left="284"/>
        <w:jc w:val="right"/>
        <w:rPr>
          <w:rFonts w:ascii="Arial" w:hAnsi="Arial" w:cs="Arial"/>
        </w:rPr>
      </w:pPr>
    </w:p>
    <w:p w14:paraId="2B1C5C24" w14:textId="77777777" w:rsidR="00527473" w:rsidRPr="001627E0" w:rsidRDefault="00527473" w:rsidP="00527473">
      <w:pPr>
        <w:pStyle w:val="SemEspaamento"/>
        <w:ind w:left="284"/>
        <w:rPr>
          <w:rFonts w:ascii="Arial" w:hAnsi="Arial" w:cs="Arial"/>
          <w:sz w:val="24"/>
          <w:szCs w:val="24"/>
        </w:rPr>
      </w:pPr>
      <w:r w:rsidRPr="001627E0">
        <w:rPr>
          <w:rFonts w:ascii="Arial" w:hAnsi="Arial" w:cs="Arial"/>
          <w:sz w:val="24"/>
          <w:szCs w:val="24"/>
        </w:rPr>
        <w:t>Te</w:t>
      </w:r>
      <w:r w:rsidRPr="001627E0">
        <w:rPr>
          <w:rFonts w:ascii="Cambria" w:hAnsi="Cambria"/>
          <w:sz w:val="24"/>
          <w:szCs w:val="24"/>
        </w:rPr>
        <w:t>stemunhas:</w:t>
      </w:r>
    </w:p>
    <w:p w14:paraId="7A07A1FF" w14:textId="77777777" w:rsidR="00527473" w:rsidRPr="001627E0" w:rsidRDefault="00527473" w:rsidP="00527473">
      <w:pPr>
        <w:pStyle w:val="SemEspaamento"/>
        <w:ind w:left="284"/>
        <w:rPr>
          <w:rFonts w:ascii="Cambria" w:hAnsi="Cambria"/>
          <w:sz w:val="24"/>
          <w:szCs w:val="24"/>
        </w:rPr>
      </w:pPr>
    </w:p>
    <w:p w14:paraId="11DEBA70" w14:textId="5435C88F" w:rsidR="00527473" w:rsidRPr="001627E0" w:rsidRDefault="00527473" w:rsidP="00527473">
      <w:pPr>
        <w:pStyle w:val="SemEspaamento"/>
        <w:ind w:left="284"/>
        <w:rPr>
          <w:rFonts w:ascii="Cambria" w:hAnsi="Cambria"/>
          <w:sz w:val="24"/>
          <w:szCs w:val="24"/>
        </w:rPr>
      </w:pPr>
      <w:r w:rsidRPr="001627E0">
        <w:rPr>
          <w:rFonts w:ascii="Cambria" w:hAnsi="Cambria"/>
          <w:sz w:val="24"/>
          <w:szCs w:val="24"/>
        </w:rPr>
        <w:t>1:__________________________________________CPF:___________________________________</w:t>
      </w:r>
    </w:p>
    <w:p w14:paraId="28A30579" w14:textId="77777777" w:rsidR="00527473" w:rsidRPr="001627E0" w:rsidRDefault="00527473" w:rsidP="00527473">
      <w:pPr>
        <w:pStyle w:val="SemEspaamento"/>
        <w:ind w:left="284"/>
        <w:rPr>
          <w:rFonts w:ascii="Cambria" w:hAnsi="Cambria"/>
          <w:sz w:val="24"/>
          <w:szCs w:val="24"/>
        </w:rPr>
      </w:pPr>
    </w:p>
    <w:p w14:paraId="1115C1EF" w14:textId="69E8E2A5" w:rsidR="00527473" w:rsidRPr="001627E0" w:rsidRDefault="00527473" w:rsidP="00527473">
      <w:pPr>
        <w:pStyle w:val="SemEspaamento"/>
        <w:ind w:left="284"/>
        <w:rPr>
          <w:rFonts w:ascii="Cambria" w:hAnsi="Cambria"/>
          <w:sz w:val="24"/>
          <w:szCs w:val="24"/>
        </w:rPr>
      </w:pPr>
      <w:r w:rsidRPr="001627E0">
        <w:rPr>
          <w:rFonts w:ascii="Cambria" w:hAnsi="Cambria"/>
          <w:sz w:val="24"/>
          <w:szCs w:val="24"/>
        </w:rPr>
        <w:t>2:_________________________________________ CPF:___________________________________</w:t>
      </w:r>
    </w:p>
    <w:p w14:paraId="0ABDB289" w14:textId="77777777" w:rsidR="00527473" w:rsidRPr="001627E0" w:rsidRDefault="00527473" w:rsidP="00527473">
      <w:pPr>
        <w:pStyle w:val="SemEspaamento"/>
        <w:ind w:left="284"/>
        <w:rPr>
          <w:rFonts w:ascii="Cambria" w:hAnsi="Cambria"/>
          <w:sz w:val="24"/>
          <w:szCs w:val="24"/>
        </w:rPr>
      </w:pPr>
    </w:p>
    <w:p w14:paraId="212B6F85" w14:textId="77777777" w:rsidR="00767F96" w:rsidRDefault="00767F96"/>
    <w:sectPr w:rsidR="00767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FD3578"/>
    <w:multiLevelType w:val="hybridMultilevel"/>
    <w:tmpl w:val="DAC8D74C"/>
    <w:lvl w:ilvl="0" w:tplc="91F85582">
      <w:start w:val="2"/>
      <w:numFmt w:val="decimal"/>
      <w:lvlText w:val="%1"/>
      <w:lvlJc w:val="left"/>
      <w:pPr>
        <w:ind w:left="720" w:hanging="360"/>
      </w:pPr>
      <w:rPr>
        <w:rFonts w:eastAsia="Arial M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35E4A"/>
    <w:multiLevelType w:val="hybridMultilevel"/>
    <w:tmpl w:val="10CA55E0"/>
    <w:lvl w:ilvl="0" w:tplc="94D0910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61EC"/>
    <w:multiLevelType w:val="multilevel"/>
    <w:tmpl w:val="C0D0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11D28"/>
    <w:multiLevelType w:val="hybridMultilevel"/>
    <w:tmpl w:val="0804EA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00B5"/>
    <w:multiLevelType w:val="hybridMultilevel"/>
    <w:tmpl w:val="76C4C7C0"/>
    <w:lvl w:ilvl="0" w:tplc="B18CDBDC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33E808E">
      <w:numFmt w:val="bullet"/>
      <w:lvlText w:val="•"/>
      <w:lvlJc w:val="left"/>
      <w:pPr>
        <w:ind w:left="752" w:hanging="140"/>
      </w:pPr>
      <w:rPr>
        <w:rFonts w:hint="default"/>
        <w:lang w:val="pt-PT" w:eastAsia="en-US" w:bidi="ar-SA"/>
      </w:rPr>
    </w:lvl>
    <w:lvl w:ilvl="2" w:tplc="27DECBEC">
      <w:numFmt w:val="bullet"/>
      <w:lvlText w:val="•"/>
      <w:lvlJc w:val="left"/>
      <w:pPr>
        <w:ind w:left="1105" w:hanging="140"/>
      </w:pPr>
      <w:rPr>
        <w:rFonts w:hint="default"/>
        <w:lang w:val="pt-PT" w:eastAsia="en-US" w:bidi="ar-SA"/>
      </w:rPr>
    </w:lvl>
    <w:lvl w:ilvl="3" w:tplc="D794D820">
      <w:numFmt w:val="bullet"/>
      <w:lvlText w:val="•"/>
      <w:lvlJc w:val="left"/>
      <w:pPr>
        <w:ind w:left="1458" w:hanging="140"/>
      </w:pPr>
      <w:rPr>
        <w:rFonts w:hint="default"/>
        <w:lang w:val="pt-PT" w:eastAsia="en-US" w:bidi="ar-SA"/>
      </w:rPr>
    </w:lvl>
    <w:lvl w:ilvl="4" w:tplc="F3F6E9AE">
      <w:numFmt w:val="bullet"/>
      <w:lvlText w:val="•"/>
      <w:lvlJc w:val="left"/>
      <w:pPr>
        <w:ind w:left="1811" w:hanging="140"/>
      </w:pPr>
      <w:rPr>
        <w:rFonts w:hint="default"/>
        <w:lang w:val="pt-PT" w:eastAsia="en-US" w:bidi="ar-SA"/>
      </w:rPr>
    </w:lvl>
    <w:lvl w:ilvl="5" w:tplc="5EFC87DA">
      <w:numFmt w:val="bullet"/>
      <w:lvlText w:val="•"/>
      <w:lvlJc w:val="left"/>
      <w:pPr>
        <w:ind w:left="2164" w:hanging="140"/>
      </w:pPr>
      <w:rPr>
        <w:rFonts w:hint="default"/>
        <w:lang w:val="pt-PT" w:eastAsia="en-US" w:bidi="ar-SA"/>
      </w:rPr>
    </w:lvl>
    <w:lvl w:ilvl="6" w:tplc="364A411E">
      <w:numFmt w:val="bullet"/>
      <w:lvlText w:val="•"/>
      <w:lvlJc w:val="left"/>
      <w:pPr>
        <w:ind w:left="2516" w:hanging="140"/>
      </w:pPr>
      <w:rPr>
        <w:rFonts w:hint="default"/>
        <w:lang w:val="pt-PT" w:eastAsia="en-US" w:bidi="ar-SA"/>
      </w:rPr>
    </w:lvl>
    <w:lvl w:ilvl="7" w:tplc="96EEBBAE">
      <w:numFmt w:val="bullet"/>
      <w:lvlText w:val="•"/>
      <w:lvlJc w:val="left"/>
      <w:pPr>
        <w:ind w:left="2869" w:hanging="140"/>
      </w:pPr>
      <w:rPr>
        <w:rFonts w:hint="default"/>
        <w:lang w:val="pt-PT" w:eastAsia="en-US" w:bidi="ar-SA"/>
      </w:rPr>
    </w:lvl>
    <w:lvl w:ilvl="8" w:tplc="8026A9C6">
      <w:numFmt w:val="bullet"/>
      <w:lvlText w:val="•"/>
      <w:lvlJc w:val="left"/>
      <w:pPr>
        <w:ind w:left="3222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3CB35A1B"/>
    <w:multiLevelType w:val="hybridMultilevel"/>
    <w:tmpl w:val="FDEA9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733FF"/>
    <w:multiLevelType w:val="hybridMultilevel"/>
    <w:tmpl w:val="EC74D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2CFE"/>
    <w:multiLevelType w:val="multilevel"/>
    <w:tmpl w:val="B60A403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52A96D31"/>
    <w:multiLevelType w:val="hybridMultilevel"/>
    <w:tmpl w:val="90B294AC"/>
    <w:lvl w:ilvl="0" w:tplc="10DE7B5A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07094AE">
      <w:numFmt w:val="bullet"/>
      <w:lvlText w:val="•"/>
      <w:lvlJc w:val="left"/>
      <w:pPr>
        <w:ind w:left="753" w:hanging="193"/>
      </w:pPr>
      <w:rPr>
        <w:rFonts w:hint="default"/>
        <w:lang w:val="pt-PT" w:eastAsia="en-US" w:bidi="ar-SA"/>
      </w:rPr>
    </w:lvl>
    <w:lvl w:ilvl="2" w:tplc="7174D290">
      <w:numFmt w:val="bullet"/>
      <w:lvlText w:val="•"/>
      <w:lvlJc w:val="left"/>
      <w:pPr>
        <w:ind w:left="1107" w:hanging="193"/>
      </w:pPr>
      <w:rPr>
        <w:rFonts w:hint="default"/>
        <w:lang w:val="pt-PT" w:eastAsia="en-US" w:bidi="ar-SA"/>
      </w:rPr>
    </w:lvl>
    <w:lvl w:ilvl="3" w:tplc="5A40BC2E">
      <w:numFmt w:val="bullet"/>
      <w:lvlText w:val="•"/>
      <w:lvlJc w:val="left"/>
      <w:pPr>
        <w:ind w:left="1461" w:hanging="193"/>
      </w:pPr>
      <w:rPr>
        <w:rFonts w:hint="default"/>
        <w:lang w:val="pt-PT" w:eastAsia="en-US" w:bidi="ar-SA"/>
      </w:rPr>
    </w:lvl>
    <w:lvl w:ilvl="4" w:tplc="D5D61D20">
      <w:numFmt w:val="bullet"/>
      <w:lvlText w:val="•"/>
      <w:lvlJc w:val="left"/>
      <w:pPr>
        <w:ind w:left="1814" w:hanging="193"/>
      </w:pPr>
      <w:rPr>
        <w:rFonts w:hint="default"/>
        <w:lang w:val="pt-PT" w:eastAsia="en-US" w:bidi="ar-SA"/>
      </w:rPr>
    </w:lvl>
    <w:lvl w:ilvl="5" w:tplc="B1488936">
      <w:numFmt w:val="bullet"/>
      <w:lvlText w:val="•"/>
      <w:lvlJc w:val="left"/>
      <w:pPr>
        <w:ind w:left="2168" w:hanging="193"/>
      </w:pPr>
      <w:rPr>
        <w:rFonts w:hint="default"/>
        <w:lang w:val="pt-PT" w:eastAsia="en-US" w:bidi="ar-SA"/>
      </w:rPr>
    </w:lvl>
    <w:lvl w:ilvl="6" w:tplc="4A82DBCC">
      <w:numFmt w:val="bullet"/>
      <w:lvlText w:val="•"/>
      <w:lvlJc w:val="left"/>
      <w:pPr>
        <w:ind w:left="2522" w:hanging="193"/>
      </w:pPr>
      <w:rPr>
        <w:rFonts w:hint="default"/>
        <w:lang w:val="pt-PT" w:eastAsia="en-US" w:bidi="ar-SA"/>
      </w:rPr>
    </w:lvl>
    <w:lvl w:ilvl="7" w:tplc="D5CA2DA2">
      <w:numFmt w:val="bullet"/>
      <w:lvlText w:val="•"/>
      <w:lvlJc w:val="left"/>
      <w:pPr>
        <w:ind w:left="2875" w:hanging="193"/>
      </w:pPr>
      <w:rPr>
        <w:rFonts w:hint="default"/>
        <w:lang w:val="pt-PT" w:eastAsia="en-US" w:bidi="ar-SA"/>
      </w:rPr>
    </w:lvl>
    <w:lvl w:ilvl="8" w:tplc="1FB82238">
      <w:numFmt w:val="bullet"/>
      <w:lvlText w:val="•"/>
      <w:lvlJc w:val="left"/>
      <w:pPr>
        <w:ind w:left="3229" w:hanging="193"/>
      </w:pPr>
      <w:rPr>
        <w:rFonts w:hint="default"/>
        <w:lang w:val="pt-PT" w:eastAsia="en-US" w:bidi="ar-SA"/>
      </w:rPr>
    </w:lvl>
  </w:abstractNum>
  <w:abstractNum w:abstractNumId="10" w15:restartNumberingAfterBreak="0">
    <w:nsid w:val="744726A2"/>
    <w:multiLevelType w:val="hybridMultilevel"/>
    <w:tmpl w:val="86645362"/>
    <w:lvl w:ilvl="0" w:tplc="FAE609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88995">
    <w:abstractNumId w:val="2"/>
  </w:num>
  <w:num w:numId="2" w16cid:durableId="921447852">
    <w:abstractNumId w:val="10"/>
  </w:num>
  <w:num w:numId="3" w16cid:durableId="1284770059">
    <w:abstractNumId w:val="4"/>
  </w:num>
  <w:num w:numId="4" w16cid:durableId="2089380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083394">
    <w:abstractNumId w:val="6"/>
  </w:num>
  <w:num w:numId="6" w16cid:durableId="17903207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744280">
    <w:abstractNumId w:val="5"/>
  </w:num>
  <w:num w:numId="8" w16cid:durableId="2110394419">
    <w:abstractNumId w:val="9"/>
  </w:num>
  <w:num w:numId="9" w16cid:durableId="700783322">
    <w:abstractNumId w:val="8"/>
  </w:num>
  <w:num w:numId="10" w16cid:durableId="1335456346">
    <w:abstractNumId w:val="6"/>
  </w:num>
  <w:num w:numId="11" w16cid:durableId="1091704464">
    <w:abstractNumId w:val="1"/>
  </w:num>
  <w:num w:numId="12" w16cid:durableId="1259564125">
    <w:abstractNumId w:val="7"/>
  </w:num>
  <w:num w:numId="13" w16cid:durableId="2143692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73"/>
    <w:rsid w:val="00527473"/>
    <w:rsid w:val="00767F96"/>
    <w:rsid w:val="008A6545"/>
    <w:rsid w:val="009F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03AC"/>
  <w15:chartTrackingRefBased/>
  <w15:docId w15:val="{EC9F8286-4CA3-45A3-A0EC-4AD33A35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arter"/>
    <w:qFormat/>
    <w:rsid w:val="00527473"/>
    <w:pPr>
      <w:keepNext/>
      <w:outlineLvl w:val="0"/>
    </w:pPr>
    <w:rPr>
      <w:rFonts w:ascii="Arial" w:eastAsia="SimSun" w:hAnsi="Arial" w:cs="Arial"/>
      <w:b/>
      <w:bCs/>
      <w:szCs w:val="20"/>
    </w:rPr>
  </w:style>
  <w:style w:type="paragraph" w:styleId="Ttulo2">
    <w:name w:val="heading 2"/>
    <w:basedOn w:val="Normal"/>
    <w:next w:val="Normal"/>
    <w:link w:val="Ttulo2Carter"/>
    <w:qFormat/>
    <w:rsid w:val="00527473"/>
    <w:pPr>
      <w:keepNext/>
      <w:ind w:left="284" w:right="284" w:hanging="284"/>
      <w:outlineLvl w:val="1"/>
    </w:pPr>
    <w:rPr>
      <w:rFonts w:ascii="Arial" w:hAnsi="Arial"/>
      <w:b/>
      <w:sz w:val="22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527473"/>
    <w:rPr>
      <w:rFonts w:ascii="Arial" w:eastAsia="SimSun" w:hAnsi="Arial" w:cs="Arial"/>
      <w:b/>
      <w:bCs/>
      <w:sz w:val="24"/>
      <w:szCs w:val="20"/>
      <w:lang w:eastAsia="pt-BR"/>
    </w:rPr>
  </w:style>
  <w:style w:type="character" w:customStyle="1" w:styleId="Ttulo2Carter">
    <w:name w:val="Título 2 Caráter"/>
    <w:basedOn w:val="Tipodeletrapredefinidodopargrafo"/>
    <w:link w:val="Ttulo2"/>
    <w:rsid w:val="00527473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aliases w:val="Char Char Char Char Char Char,Char Char Char Char,Char, Char Char Char Char Char Char, Char Char Char Char, Char,hd,he,Cabeçalho superior"/>
    <w:basedOn w:val="Normal"/>
    <w:link w:val="CabealhoCarter"/>
    <w:uiPriority w:val="99"/>
    <w:rsid w:val="0052747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aliases w:val="Char Char Char Char Char Char Caráter,Char Char Char Char Caráter,Char Caráter, Char Char Char Char Char Char Caráter, Char Char Char Char Caráter, Char Caráter,hd Caráter,he Caráter,Cabeçalho superior Caráter"/>
    <w:basedOn w:val="Tipodeletrapredefinidodopargrafo"/>
    <w:link w:val="Cabealho"/>
    <w:uiPriority w:val="99"/>
    <w:rsid w:val="005274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arter"/>
    <w:uiPriority w:val="99"/>
    <w:rsid w:val="0052747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274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527473"/>
    <w:rPr>
      <w:color w:val="0000FF"/>
      <w:u w:val="single"/>
    </w:rPr>
  </w:style>
  <w:style w:type="paragraph" w:styleId="Textodebalo">
    <w:name w:val="Balloon Text"/>
    <w:basedOn w:val="Normal"/>
    <w:link w:val="TextodebaloCarter"/>
    <w:semiHidden/>
    <w:rsid w:val="0052747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52747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7473"/>
    <w:pPr>
      <w:ind w:left="708"/>
    </w:pPr>
  </w:style>
  <w:style w:type="paragraph" w:styleId="Textodenotaderodap">
    <w:name w:val="footnote text"/>
    <w:basedOn w:val="Normal"/>
    <w:link w:val="TextodenotaderodapCarter"/>
    <w:rsid w:val="0052747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52747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527473"/>
    <w:rPr>
      <w:vertAlign w:val="superscript"/>
    </w:rPr>
  </w:style>
  <w:style w:type="paragraph" w:styleId="Ttulo">
    <w:name w:val="Title"/>
    <w:basedOn w:val="Normal"/>
    <w:next w:val="Subttulo"/>
    <w:link w:val="TtuloCarter"/>
    <w:qFormat/>
    <w:rsid w:val="00527473"/>
    <w:pPr>
      <w:suppressAutoHyphens/>
      <w:spacing w:before="240" w:after="60"/>
      <w:ind w:left="840" w:right="-360"/>
      <w:jc w:val="center"/>
    </w:pPr>
    <w:rPr>
      <w:rFonts w:ascii="Arial" w:hAnsi="Arial"/>
      <w:b/>
      <w:kern w:val="1"/>
      <w:sz w:val="32"/>
      <w:szCs w:val="20"/>
      <w:lang w:eastAsia="ar-SA"/>
    </w:rPr>
  </w:style>
  <w:style w:type="character" w:customStyle="1" w:styleId="TtuloCarter">
    <w:name w:val="Título Caráter"/>
    <w:basedOn w:val="Tipodeletrapredefinidodopargrafo"/>
    <w:link w:val="Ttulo"/>
    <w:rsid w:val="00527473"/>
    <w:rPr>
      <w:rFonts w:ascii="Arial" w:eastAsia="Times New Roman" w:hAnsi="Arial" w:cs="Times New Roman"/>
      <w:b/>
      <w:kern w:val="1"/>
      <w:sz w:val="32"/>
      <w:szCs w:val="20"/>
      <w:lang w:eastAsia="ar-SA"/>
    </w:rPr>
  </w:style>
  <w:style w:type="paragraph" w:styleId="Corpodetexto2">
    <w:name w:val="Body Text 2"/>
    <w:basedOn w:val="Normal"/>
    <w:link w:val="Corpodetexto2Carter"/>
    <w:rsid w:val="00527473"/>
    <w:pPr>
      <w:suppressAutoHyphens/>
      <w:spacing w:after="120" w:line="480" w:lineRule="auto"/>
    </w:pPr>
    <w:rPr>
      <w:lang w:eastAsia="ar-SA"/>
    </w:rPr>
  </w:style>
  <w:style w:type="character" w:customStyle="1" w:styleId="Corpodetexto2Carter">
    <w:name w:val="Corpo de texto 2 Caráter"/>
    <w:basedOn w:val="Tipodeletrapredefinidodopargrafo"/>
    <w:link w:val="Corpodetexto2"/>
    <w:rsid w:val="005274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arter"/>
    <w:qFormat/>
    <w:rsid w:val="0052747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ter">
    <w:name w:val="Subtítulo Caráter"/>
    <w:basedOn w:val="Tipodeletrapredefinidodopargrafo"/>
    <w:link w:val="Subttulo"/>
    <w:rsid w:val="00527473"/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Ttulodecabedamensagem">
    <w:name w:val="Título de cabeç. da mensagem"/>
    <w:rsid w:val="00527473"/>
    <w:rPr>
      <w:rFonts w:ascii="Arial" w:hAnsi="Arial"/>
      <w:b/>
      <w:spacing w:val="-4"/>
      <w:sz w:val="18"/>
      <w:vertAlign w:val="baseline"/>
    </w:rPr>
  </w:style>
  <w:style w:type="paragraph" w:styleId="Corpodetexto">
    <w:name w:val="Body Text"/>
    <w:basedOn w:val="Normal"/>
    <w:link w:val="CorpodetextoCarter"/>
    <w:rsid w:val="0052747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5274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arter"/>
    <w:uiPriority w:val="1"/>
    <w:qFormat/>
    <w:rsid w:val="005274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styleId="Forte">
    <w:name w:val="Strong"/>
    <w:qFormat/>
    <w:rsid w:val="00527473"/>
    <w:rPr>
      <w:b/>
      <w:bCs/>
    </w:rPr>
  </w:style>
  <w:style w:type="paragraph" w:customStyle="1" w:styleId="Default">
    <w:name w:val="Default"/>
    <w:rsid w:val="005274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fontstyle21">
    <w:name w:val="fontstyle21"/>
    <w:rsid w:val="0052747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TabelacomGrelha">
    <w:name w:val="Table Grid"/>
    <w:basedOn w:val="Tabelanormal"/>
    <w:uiPriority w:val="39"/>
    <w:rsid w:val="005274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527473"/>
    <w:pPr>
      <w:spacing w:after="0" w:line="240" w:lineRule="auto"/>
    </w:pPr>
    <w:rPr>
      <w:rFonts w:ascii="SansSerif" w:eastAsia="SansSerif" w:hAnsi="SansSerif" w:cs="SansSerif"/>
      <w:color w:val="000000"/>
      <w:sz w:val="2"/>
      <w:szCs w:val="20"/>
      <w:lang w:eastAsia="pt-BR"/>
    </w:rPr>
  </w:style>
  <w:style w:type="paragraph" w:styleId="Corpodetexto3">
    <w:name w:val="Body Text 3"/>
    <w:basedOn w:val="Normal"/>
    <w:link w:val="Corpodetexto3Carter"/>
    <w:uiPriority w:val="99"/>
    <w:unhideWhenUsed/>
    <w:rsid w:val="00527473"/>
    <w:pPr>
      <w:spacing w:after="120" w:line="276" w:lineRule="auto"/>
    </w:pPr>
    <w:rPr>
      <w:rFonts w:ascii="Arial" w:eastAsia="Calibri" w:hAnsi="Arial"/>
      <w:sz w:val="16"/>
      <w:szCs w:val="16"/>
      <w:lang w:eastAsia="en-US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527473"/>
    <w:rPr>
      <w:rFonts w:ascii="Arial" w:eastAsia="Calibri" w:hAnsi="Arial" w:cs="Times New Roman"/>
      <w:sz w:val="16"/>
      <w:szCs w:val="16"/>
    </w:rPr>
  </w:style>
  <w:style w:type="character" w:customStyle="1" w:styleId="SemEspaamentoCarter">
    <w:name w:val="Sem Espaçamento Caráter"/>
    <w:link w:val="SemEspaamento"/>
    <w:uiPriority w:val="1"/>
    <w:rsid w:val="00527473"/>
    <w:rPr>
      <w:rFonts w:ascii="Calibri" w:eastAsia="Times New Roman" w:hAnsi="Calibri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274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7473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character" w:styleId="MenoNoResolvida">
    <w:name w:val="Unresolved Mention"/>
    <w:uiPriority w:val="99"/>
    <w:semiHidden/>
    <w:unhideWhenUsed/>
    <w:rsid w:val="0052747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74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2138</Words>
  <Characters>11550</Characters>
  <Application>Microsoft Office Word</Application>
  <DocSecurity>0</DocSecurity>
  <Lines>96</Lines>
  <Paragraphs>27</Paragraphs>
  <ScaleCrop>false</ScaleCrop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Contabilidade</cp:lastModifiedBy>
  <cp:revision>4</cp:revision>
  <dcterms:created xsi:type="dcterms:W3CDTF">2023-04-04T18:59:00Z</dcterms:created>
  <dcterms:modified xsi:type="dcterms:W3CDTF">2023-04-05T12:48:00Z</dcterms:modified>
</cp:coreProperties>
</file>